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4BA14" w14:textId="77777777" w:rsidR="00640C60" w:rsidRPr="00D14F0B" w:rsidRDefault="00640C60">
      <w:pPr>
        <w:pStyle w:val="Body"/>
        <w:rPr>
          <w:rFonts w:ascii="Avenir Next LT Pro" w:hAnsi="Avenir Next LT Pro"/>
          <w:b/>
          <w:bCs/>
          <w:sz w:val="28"/>
          <w:szCs w:val="28"/>
        </w:rPr>
      </w:pPr>
    </w:p>
    <w:p w14:paraId="6170B2F2" w14:textId="3B4B169B" w:rsidR="00D64A18" w:rsidRPr="00D14F0B" w:rsidRDefault="004E1286" w:rsidP="002829B7">
      <w:pPr>
        <w:pStyle w:val="Body"/>
        <w:jc w:val="center"/>
        <w:rPr>
          <w:rFonts w:ascii="Avenir Next LT Pro" w:hAnsi="Avenir Next LT Pro"/>
          <w:b/>
          <w:bCs/>
          <w:u w:val="single"/>
        </w:rPr>
      </w:pPr>
      <w:r w:rsidRPr="00D14F0B">
        <w:rPr>
          <w:rFonts w:ascii="Avenir Next LT Pro" w:hAnsi="Avenir Next LT Pro"/>
          <w:b/>
          <w:bCs/>
          <w:u w:val="single"/>
        </w:rPr>
        <w:t>Justification for the use of Highest Priority Critically Important Antibiotics</w:t>
      </w:r>
    </w:p>
    <w:p w14:paraId="3B8DD145" w14:textId="77777777" w:rsidR="00D64A18" w:rsidRPr="00D14F0B" w:rsidRDefault="00D64A18" w:rsidP="002829B7">
      <w:pPr>
        <w:pStyle w:val="Body"/>
        <w:jc w:val="center"/>
        <w:rPr>
          <w:rFonts w:ascii="Avenir Next LT Pro" w:hAnsi="Avenir Next LT Pro"/>
          <w:u w:val="single"/>
        </w:rPr>
      </w:pPr>
    </w:p>
    <w:p w14:paraId="78DA161C" w14:textId="77777777" w:rsidR="004873BF" w:rsidRPr="00D14F0B" w:rsidRDefault="004E1286" w:rsidP="004873BF">
      <w:pPr>
        <w:pStyle w:val="Body"/>
        <w:jc w:val="both"/>
        <w:rPr>
          <w:rFonts w:ascii="Avenir Next LT Pro" w:hAnsi="Avenir Next LT Pro"/>
        </w:rPr>
      </w:pPr>
      <w:r w:rsidRPr="00D14F0B">
        <w:rPr>
          <w:rFonts w:ascii="Avenir Next LT Pro" w:hAnsi="Avenir Next LT Pro"/>
        </w:rPr>
        <w:t xml:space="preserve">It is a requirement of the Red Tractor Dairy and Beef </w:t>
      </w:r>
      <w:r w:rsidR="00640C60" w:rsidRPr="00D14F0B">
        <w:rPr>
          <w:rFonts w:ascii="Avenir Next LT Pro" w:hAnsi="Avenir Next LT Pro"/>
        </w:rPr>
        <w:t>&amp;</w:t>
      </w:r>
      <w:r w:rsidRPr="00D14F0B">
        <w:rPr>
          <w:rFonts w:ascii="Avenir Next LT Pro" w:hAnsi="Avenir Next LT Pro"/>
        </w:rPr>
        <w:t xml:space="preserve"> Lamb standards that Highest Priority Critically Important Antibiotics are used as a last resort under veterinary direction, backed up by either sensitivity or diagnostic testing. This template is designed to help demonstrate that the use of an HP-CIA (3</w:t>
      </w:r>
      <w:r w:rsidRPr="00D14F0B">
        <w:rPr>
          <w:rFonts w:ascii="Avenir Next LT Pro" w:hAnsi="Avenir Next LT Pro"/>
          <w:vertAlign w:val="superscript"/>
        </w:rPr>
        <w:t>rd</w:t>
      </w:r>
      <w:r w:rsidRPr="00D14F0B">
        <w:rPr>
          <w:rFonts w:ascii="Avenir Next LT Pro" w:hAnsi="Avenir Next LT Pro"/>
        </w:rPr>
        <w:t xml:space="preserve"> &amp; 4</w:t>
      </w:r>
      <w:r w:rsidRPr="00D14F0B">
        <w:rPr>
          <w:rFonts w:ascii="Avenir Next LT Pro" w:hAnsi="Avenir Next LT Pro"/>
          <w:vertAlign w:val="superscript"/>
        </w:rPr>
        <w:t>th</w:t>
      </w:r>
      <w:r w:rsidRPr="00D14F0B">
        <w:rPr>
          <w:rFonts w:ascii="Avenir Next LT Pro" w:hAnsi="Avenir Next LT Pro"/>
        </w:rPr>
        <w:t xml:space="preserve"> generation cephalosporins, fluoroquinolones, Colistin) has been as a last resort but another similar template/document can be used. </w:t>
      </w:r>
    </w:p>
    <w:p w14:paraId="4AA2185C" w14:textId="4C587700" w:rsidR="00D64A18" w:rsidRPr="00D14F0B" w:rsidRDefault="004E1286" w:rsidP="004873BF">
      <w:pPr>
        <w:pStyle w:val="Body"/>
        <w:jc w:val="both"/>
        <w:rPr>
          <w:rFonts w:ascii="Avenir Next LT Pro" w:hAnsi="Avenir Next LT Pro"/>
        </w:rPr>
      </w:pPr>
      <w:r w:rsidRPr="00D14F0B">
        <w:rPr>
          <w:rFonts w:ascii="Avenir Next LT Pro" w:hAnsi="Avenir Next LT Pro"/>
        </w:rPr>
        <w:t>Please attach relevant laboratory reports to this template.</w:t>
      </w:r>
    </w:p>
    <w:p w14:paraId="478D6886" w14:textId="77777777" w:rsidR="00D64A18" w:rsidRPr="00D14F0B" w:rsidRDefault="00D64A18">
      <w:pPr>
        <w:pStyle w:val="Body"/>
        <w:rPr>
          <w:rFonts w:ascii="Avenir Next LT Pro" w:hAnsi="Avenir Next LT Pro"/>
        </w:rPr>
      </w:pPr>
    </w:p>
    <w:tbl>
      <w:tblPr>
        <w:tblW w:w="90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539"/>
        <w:gridCol w:w="5471"/>
      </w:tblGrid>
      <w:tr w:rsidR="00D64A18" w:rsidRPr="00D14F0B" w14:paraId="4F38CFCC" w14:textId="77777777">
        <w:trPr>
          <w:trHeight w:val="115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FB420" w14:textId="77777777" w:rsidR="00D64A18" w:rsidRPr="00D14F0B" w:rsidRDefault="004E1286" w:rsidP="000A3C48">
            <w:pPr>
              <w:pStyle w:val="Body"/>
              <w:jc w:val="center"/>
              <w:rPr>
                <w:rFonts w:ascii="Avenir Next LT Pro" w:hAnsi="Avenir Next LT Pro"/>
              </w:rPr>
            </w:pPr>
            <w:r w:rsidRPr="00D14F0B">
              <w:rPr>
                <w:rFonts w:ascii="Avenir Next LT Pro" w:hAnsi="Avenir Next LT Pro"/>
                <w:sz w:val="32"/>
                <w:szCs w:val="32"/>
              </w:rPr>
              <w:t>Identification of animal/animals treated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DE221" w14:textId="77777777" w:rsidR="00D64A18" w:rsidRPr="00D14F0B" w:rsidRDefault="00D64A18">
            <w:pPr>
              <w:pStyle w:val="Body"/>
              <w:rPr>
                <w:rFonts w:ascii="Avenir Next LT Pro" w:hAnsi="Avenir Next LT Pro"/>
              </w:rPr>
            </w:pPr>
          </w:p>
        </w:tc>
      </w:tr>
      <w:tr w:rsidR="00D64A18" w:rsidRPr="00D14F0B" w14:paraId="69EF3D20" w14:textId="77777777">
        <w:trPr>
          <w:trHeight w:val="57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8ADB5" w14:textId="77777777" w:rsidR="00D64A18" w:rsidRPr="00D14F0B" w:rsidRDefault="004E1286" w:rsidP="000A3C48">
            <w:pPr>
              <w:pStyle w:val="Body"/>
              <w:jc w:val="center"/>
              <w:rPr>
                <w:rFonts w:ascii="Avenir Next LT Pro" w:hAnsi="Avenir Next LT Pro"/>
              </w:rPr>
            </w:pPr>
            <w:r w:rsidRPr="00D14F0B">
              <w:rPr>
                <w:rFonts w:ascii="Avenir Next LT Pro" w:hAnsi="Avenir Next LT Pro"/>
                <w:sz w:val="32"/>
                <w:szCs w:val="32"/>
              </w:rPr>
              <w:t>Diagnosed condition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CE87A" w14:textId="77777777" w:rsidR="00D64A18" w:rsidRPr="00D14F0B" w:rsidRDefault="00D64A18">
            <w:pPr>
              <w:pStyle w:val="Body"/>
              <w:rPr>
                <w:rFonts w:ascii="Avenir Next LT Pro" w:hAnsi="Avenir Next LT Pro"/>
              </w:rPr>
            </w:pPr>
          </w:p>
        </w:tc>
      </w:tr>
      <w:tr w:rsidR="00D64A18" w:rsidRPr="00D14F0B" w14:paraId="206D0C8A" w14:textId="77777777">
        <w:trPr>
          <w:trHeight w:val="115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8E64B" w14:textId="77777777" w:rsidR="00D64A18" w:rsidRPr="00D14F0B" w:rsidRDefault="004E1286" w:rsidP="000A3C48">
            <w:pPr>
              <w:pStyle w:val="Body"/>
              <w:jc w:val="center"/>
              <w:rPr>
                <w:rFonts w:ascii="Avenir Next LT Pro" w:hAnsi="Avenir Next LT Pro"/>
              </w:rPr>
            </w:pPr>
            <w:r w:rsidRPr="00D14F0B">
              <w:rPr>
                <w:rFonts w:ascii="Avenir Next LT Pro" w:hAnsi="Avenir Next LT Pro"/>
                <w:sz w:val="32"/>
                <w:szCs w:val="32"/>
              </w:rPr>
              <w:t>Which, if any, diagnostic tests have been used?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793C6" w14:textId="77777777" w:rsidR="00D64A18" w:rsidRPr="00D14F0B" w:rsidRDefault="00D64A18">
            <w:pPr>
              <w:rPr>
                <w:rFonts w:ascii="Avenir Next LT Pro" w:hAnsi="Avenir Next LT Pro"/>
              </w:rPr>
            </w:pPr>
          </w:p>
        </w:tc>
      </w:tr>
      <w:tr w:rsidR="00D64A18" w:rsidRPr="00D14F0B" w14:paraId="6A0B996B" w14:textId="77777777">
        <w:trPr>
          <w:trHeight w:val="39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6DC68" w14:textId="602E6F76" w:rsidR="00D64A18" w:rsidRPr="00D14F0B" w:rsidRDefault="004E1286" w:rsidP="000A3C48">
            <w:pPr>
              <w:pStyle w:val="Body"/>
              <w:spacing w:line="259" w:lineRule="auto"/>
              <w:jc w:val="center"/>
              <w:rPr>
                <w:rFonts w:ascii="Avenir Next LT Pro" w:hAnsi="Avenir Next LT Pro"/>
              </w:rPr>
            </w:pPr>
            <w:r w:rsidRPr="00D14F0B">
              <w:rPr>
                <w:rFonts w:ascii="Avenir Next LT Pro" w:hAnsi="Avenir Next LT Pro"/>
                <w:sz w:val="32"/>
                <w:szCs w:val="32"/>
              </w:rPr>
              <w:t>Product prescribed</w:t>
            </w:r>
            <w:r w:rsidR="00640C60" w:rsidRPr="00D14F0B">
              <w:rPr>
                <w:rFonts w:ascii="Avenir Next LT Pro" w:hAnsi="Avenir Next LT Pro"/>
                <w:sz w:val="32"/>
                <w:szCs w:val="32"/>
              </w:rPr>
              <w:t xml:space="preserve"> /batch number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24631" w14:textId="77777777" w:rsidR="00D64A18" w:rsidRPr="00D14F0B" w:rsidRDefault="00D64A18">
            <w:pPr>
              <w:rPr>
                <w:rFonts w:ascii="Avenir Next LT Pro" w:hAnsi="Avenir Next LT Pro"/>
              </w:rPr>
            </w:pPr>
          </w:p>
        </w:tc>
      </w:tr>
      <w:tr w:rsidR="00D64A18" w:rsidRPr="00D14F0B" w14:paraId="2F8D78FA" w14:textId="77777777">
        <w:trPr>
          <w:trHeight w:val="153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992FC" w14:textId="77777777" w:rsidR="00D64A18" w:rsidRPr="00D14F0B" w:rsidRDefault="004E1286" w:rsidP="000A3C48">
            <w:pPr>
              <w:pStyle w:val="Body"/>
              <w:jc w:val="center"/>
              <w:rPr>
                <w:rFonts w:ascii="Avenir Next LT Pro" w:hAnsi="Avenir Next LT Pro"/>
              </w:rPr>
            </w:pPr>
            <w:r w:rsidRPr="00D14F0B">
              <w:rPr>
                <w:rFonts w:ascii="Avenir Next LT Pro" w:hAnsi="Avenir Next LT Pro"/>
                <w:sz w:val="32"/>
                <w:szCs w:val="32"/>
              </w:rPr>
              <w:t>Has culture and sensitivity testing been carried out in decision to use HP-</w:t>
            </w:r>
            <w:proofErr w:type="gramStart"/>
            <w:r w:rsidRPr="00D14F0B">
              <w:rPr>
                <w:rFonts w:ascii="Avenir Next LT Pro" w:hAnsi="Avenir Next LT Pro"/>
                <w:sz w:val="32"/>
                <w:szCs w:val="32"/>
              </w:rPr>
              <w:t>CIA?*</w:t>
            </w:r>
            <w:proofErr w:type="gramEnd"/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8A3B7" w14:textId="77777777" w:rsidR="00D64A18" w:rsidRPr="00D14F0B" w:rsidRDefault="00D64A18">
            <w:pPr>
              <w:rPr>
                <w:rFonts w:ascii="Avenir Next LT Pro" w:hAnsi="Avenir Next LT Pro"/>
              </w:rPr>
            </w:pPr>
          </w:p>
        </w:tc>
      </w:tr>
      <w:tr w:rsidR="00D64A18" w:rsidRPr="00D14F0B" w14:paraId="6312D13D" w14:textId="77777777">
        <w:trPr>
          <w:trHeight w:val="85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6CBF6" w14:textId="3B153E2C" w:rsidR="00D64A18" w:rsidRPr="00D14F0B" w:rsidRDefault="004E1286" w:rsidP="000A3C48">
            <w:pPr>
              <w:pStyle w:val="Body"/>
              <w:jc w:val="center"/>
              <w:rPr>
                <w:rFonts w:ascii="Avenir Next LT Pro" w:hAnsi="Avenir Next LT Pro"/>
              </w:rPr>
            </w:pPr>
            <w:r w:rsidRPr="00D14F0B">
              <w:rPr>
                <w:rFonts w:ascii="Avenir Next LT Pro" w:hAnsi="Avenir Next LT Pro"/>
                <w:sz w:val="32"/>
                <w:szCs w:val="32"/>
              </w:rPr>
              <w:t>C</w:t>
            </w:r>
            <w:r w:rsidR="00640C60" w:rsidRPr="00D14F0B">
              <w:rPr>
                <w:rFonts w:ascii="Avenir Next LT Pro" w:hAnsi="Avenir Next LT Pro"/>
                <w:sz w:val="32"/>
                <w:szCs w:val="32"/>
              </w:rPr>
              <w:t xml:space="preserve">ulture </w:t>
            </w:r>
            <w:r w:rsidRPr="00D14F0B">
              <w:rPr>
                <w:rFonts w:ascii="Avenir Next LT Pro" w:hAnsi="Avenir Next LT Pro"/>
                <w:sz w:val="32"/>
                <w:szCs w:val="32"/>
              </w:rPr>
              <w:t>&amp;</w:t>
            </w:r>
            <w:r w:rsidR="00640C60" w:rsidRPr="00D14F0B">
              <w:rPr>
                <w:rFonts w:ascii="Avenir Next LT Pro" w:hAnsi="Avenir Next LT Pro"/>
                <w:sz w:val="32"/>
                <w:szCs w:val="32"/>
              </w:rPr>
              <w:t xml:space="preserve"> sensitivity</w:t>
            </w:r>
            <w:r w:rsidRPr="00D14F0B">
              <w:rPr>
                <w:rFonts w:ascii="Avenir Next LT Pro" w:hAnsi="Avenir Next LT Pro"/>
                <w:sz w:val="32"/>
                <w:szCs w:val="32"/>
              </w:rPr>
              <w:t xml:space="preserve"> test result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B7E99" w14:textId="77777777" w:rsidR="00D64A18" w:rsidRPr="00D14F0B" w:rsidRDefault="00D64A18">
            <w:pPr>
              <w:pStyle w:val="Body"/>
              <w:rPr>
                <w:rFonts w:ascii="Avenir Next LT Pro" w:hAnsi="Avenir Next LT Pro"/>
              </w:rPr>
            </w:pPr>
          </w:p>
          <w:p w14:paraId="31249271" w14:textId="77777777" w:rsidR="00D64A18" w:rsidRPr="00D14F0B" w:rsidRDefault="00D64A18">
            <w:pPr>
              <w:pStyle w:val="Body"/>
              <w:rPr>
                <w:rFonts w:ascii="Avenir Next LT Pro" w:hAnsi="Avenir Next LT Pro"/>
              </w:rPr>
            </w:pPr>
          </w:p>
        </w:tc>
      </w:tr>
      <w:tr w:rsidR="00D64A18" w:rsidRPr="00D14F0B" w14:paraId="3239B4B9" w14:textId="77777777">
        <w:trPr>
          <w:trHeight w:val="85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20958" w14:textId="77777777" w:rsidR="00D64A18" w:rsidRPr="00D14F0B" w:rsidRDefault="004E1286" w:rsidP="000A3C48">
            <w:pPr>
              <w:pStyle w:val="Body"/>
              <w:jc w:val="center"/>
              <w:rPr>
                <w:rFonts w:ascii="Avenir Next LT Pro" w:hAnsi="Avenir Next LT Pro"/>
              </w:rPr>
            </w:pPr>
            <w:r w:rsidRPr="00D14F0B">
              <w:rPr>
                <w:rFonts w:ascii="Avenir Next LT Pro" w:hAnsi="Avenir Next LT Pro"/>
                <w:sz w:val="32"/>
                <w:szCs w:val="32"/>
              </w:rPr>
              <w:t>Comments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D5C4B" w14:textId="77777777" w:rsidR="00D64A18" w:rsidRPr="00D14F0B" w:rsidRDefault="00D64A18">
            <w:pPr>
              <w:pStyle w:val="Body"/>
              <w:rPr>
                <w:rFonts w:ascii="Avenir Next LT Pro" w:hAnsi="Avenir Next LT Pro"/>
              </w:rPr>
            </w:pPr>
          </w:p>
          <w:p w14:paraId="33AA9598" w14:textId="77777777" w:rsidR="00D64A18" w:rsidRPr="00D14F0B" w:rsidRDefault="00D64A18">
            <w:pPr>
              <w:pStyle w:val="Body"/>
              <w:rPr>
                <w:rFonts w:ascii="Avenir Next LT Pro" w:hAnsi="Avenir Next LT Pro"/>
              </w:rPr>
            </w:pPr>
          </w:p>
        </w:tc>
      </w:tr>
    </w:tbl>
    <w:p w14:paraId="6AD6E224" w14:textId="77777777" w:rsidR="00D64A18" w:rsidRPr="00D14F0B" w:rsidRDefault="00D64A18">
      <w:pPr>
        <w:pStyle w:val="Body"/>
        <w:widowControl w:val="0"/>
        <w:rPr>
          <w:rFonts w:ascii="Avenir Next LT Pro" w:hAnsi="Avenir Next LT Pro"/>
        </w:rPr>
      </w:pPr>
    </w:p>
    <w:p w14:paraId="50AE5D1D" w14:textId="77777777" w:rsidR="00D64A18" w:rsidRPr="00D14F0B" w:rsidRDefault="004E1286">
      <w:pPr>
        <w:pStyle w:val="Body"/>
        <w:rPr>
          <w:rFonts w:ascii="Avenir Next LT Pro" w:hAnsi="Avenir Next LT Pro"/>
        </w:rPr>
      </w:pPr>
      <w:r w:rsidRPr="00D14F0B">
        <w:rPr>
          <w:rFonts w:ascii="Avenir Next LT Pro" w:hAnsi="Avenir Next LT Pro"/>
        </w:rPr>
        <w:t>*attach relevant laboratory reports</w:t>
      </w:r>
    </w:p>
    <w:p w14:paraId="4C36F9E0" w14:textId="77777777" w:rsidR="00D64A18" w:rsidRPr="00D14F0B" w:rsidRDefault="00D64A18">
      <w:pPr>
        <w:pStyle w:val="Body"/>
        <w:rPr>
          <w:rFonts w:ascii="Avenir Next LT Pro" w:hAnsi="Avenir Next LT Pro"/>
        </w:rPr>
      </w:pPr>
    </w:p>
    <w:p w14:paraId="741CE621" w14:textId="618F2B94" w:rsidR="00D64A18" w:rsidRPr="00D14F0B" w:rsidRDefault="00D64A18">
      <w:pPr>
        <w:pStyle w:val="Body"/>
        <w:rPr>
          <w:rFonts w:ascii="Avenir Next LT Pro" w:hAnsi="Avenir Next LT Pro"/>
        </w:rPr>
      </w:pPr>
    </w:p>
    <w:p w14:paraId="4C87ACE6" w14:textId="77777777" w:rsidR="004873BF" w:rsidRPr="00D14F0B" w:rsidRDefault="004873BF">
      <w:pPr>
        <w:pStyle w:val="Body"/>
        <w:rPr>
          <w:rFonts w:ascii="Avenir Next LT Pro" w:hAnsi="Avenir Next LT Pro"/>
        </w:rPr>
      </w:pPr>
    </w:p>
    <w:tbl>
      <w:tblPr>
        <w:tblW w:w="90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539"/>
        <w:gridCol w:w="5471"/>
      </w:tblGrid>
      <w:tr w:rsidR="00D64A18" w:rsidRPr="00D14F0B" w14:paraId="0FCD3491" w14:textId="77777777">
        <w:trPr>
          <w:trHeight w:val="57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58570" w14:textId="77777777" w:rsidR="00D64A18" w:rsidRPr="00D14F0B" w:rsidRDefault="004E1286" w:rsidP="000A3C48">
            <w:pPr>
              <w:pStyle w:val="Body"/>
              <w:jc w:val="center"/>
              <w:rPr>
                <w:rFonts w:ascii="Avenir Next LT Pro" w:hAnsi="Avenir Next LT Pro"/>
              </w:rPr>
            </w:pPr>
            <w:r w:rsidRPr="00D14F0B">
              <w:rPr>
                <w:rFonts w:ascii="Avenir Next LT Pro" w:hAnsi="Avenir Next LT Pro"/>
                <w:sz w:val="32"/>
                <w:szCs w:val="32"/>
              </w:rPr>
              <w:lastRenderedPageBreak/>
              <w:t>Vet name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CE07F" w14:textId="77777777" w:rsidR="00D64A18" w:rsidRPr="00D14F0B" w:rsidRDefault="00D64A18">
            <w:pPr>
              <w:pStyle w:val="Body"/>
              <w:rPr>
                <w:rFonts w:ascii="Avenir Next LT Pro" w:hAnsi="Avenir Next LT Pro"/>
              </w:rPr>
            </w:pPr>
          </w:p>
        </w:tc>
      </w:tr>
      <w:tr w:rsidR="00D64A18" w:rsidRPr="00D14F0B" w14:paraId="6D40D932" w14:textId="77777777">
        <w:trPr>
          <w:trHeight w:val="113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65CA4" w14:textId="77777777" w:rsidR="00D64A18" w:rsidRPr="00D14F0B" w:rsidRDefault="004E1286" w:rsidP="000A3C48">
            <w:pPr>
              <w:pStyle w:val="Body"/>
              <w:jc w:val="center"/>
              <w:rPr>
                <w:rFonts w:ascii="Avenir Next LT Pro" w:hAnsi="Avenir Next LT Pro"/>
              </w:rPr>
            </w:pPr>
            <w:r w:rsidRPr="00D14F0B">
              <w:rPr>
                <w:rFonts w:ascii="Avenir Next LT Pro" w:hAnsi="Avenir Next LT Pro"/>
                <w:sz w:val="32"/>
                <w:szCs w:val="32"/>
              </w:rPr>
              <w:t>Vet practice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CE1BC" w14:textId="77777777" w:rsidR="00D64A18" w:rsidRPr="00D14F0B" w:rsidRDefault="00D64A18">
            <w:pPr>
              <w:pStyle w:val="Body"/>
              <w:rPr>
                <w:rFonts w:ascii="Avenir Next LT Pro" w:hAnsi="Avenir Next LT Pro"/>
              </w:rPr>
            </w:pPr>
          </w:p>
          <w:p w14:paraId="4B6CC130" w14:textId="77777777" w:rsidR="00D64A18" w:rsidRPr="00D14F0B" w:rsidRDefault="00D64A18">
            <w:pPr>
              <w:pStyle w:val="Body"/>
              <w:rPr>
                <w:rFonts w:ascii="Avenir Next LT Pro" w:hAnsi="Avenir Next LT Pro"/>
              </w:rPr>
            </w:pPr>
          </w:p>
          <w:p w14:paraId="263C2AC0" w14:textId="77777777" w:rsidR="00D64A18" w:rsidRPr="00D14F0B" w:rsidRDefault="00D64A18">
            <w:pPr>
              <w:pStyle w:val="Body"/>
              <w:rPr>
                <w:rFonts w:ascii="Avenir Next LT Pro" w:hAnsi="Avenir Next LT Pro"/>
              </w:rPr>
            </w:pPr>
          </w:p>
        </w:tc>
      </w:tr>
      <w:tr w:rsidR="00D64A18" w:rsidRPr="00D14F0B" w14:paraId="09A1B64E" w14:textId="77777777">
        <w:trPr>
          <w:trHeight w:val="85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93E02" w14:textId="77777777" w:rsidR="00D64A18" w:rsidRPr="00D14F0B" w:rsidRDefault="004E1286" w:rsidP="000A3C48">
            <w:pPr>
              <w:pStyle w:val="Body"/>
              <w:jc w:val="center"/>
              <w:rPr>
                <w:rFonts w:ascii="Avenir Next LT Pro" w:hAnsi="Avenir Next LT Pro"/>
              </w:rPr>
            </w:pPr>
            <w:r w:rsidRPr="00D14F0B">
              <w:rPr>
                <w:rFonts w:ascii="Avenir Next LT Pro" w:hAnsi="Avenir Next LT Pro"/>
                <w:sz w:val="32"/>
                <w:szCs w:val="32"/>
              </w:rPr>
              <w:t>Vet signature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CD3D5" w14:textId="77777777" w:rsidR="00D64A18" w:rsidRPr="00D14F0B" w:rsidRDefault="00D64A18">
            <w:pPr>
              <w:pStyle w:val="Body"/>
              <w:rPr>
                <w:rFonts w:ascii="Avenir Next LT Pro" w:hAnsi="Avenir Next LT Pro"/>
              </w:rPr>
            </w:pPr>
          </w:p>
          <w:p w14:paraId="3AC744A8" w14:textId="77777777" w:rsidR="00D64A18" w:rsidRPr="00D14F0B" w:rsidRDefault="00D64A18">
            <w:pPr>
              <w:pStyle w:val="Body"/>
              <w:rPr>
                <w:rFonts w:ascii="Avenir Next LT Pro" w:hAnsi="Avenir Next LT Pro"/>
              </w:rPr>
            </w:pPr>
          </w:p>
        </w:tc>
      </w:tr>
      <w:tr w:rsidR="00640C60" w:rsidRPr="00D14F0B" w14:paraId="3AFC8DD2" w14:textId="77777777">
        <w:trPr>
          <w:trHeight w:val="85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D66C6" w14:textId="2834D084" w:rsidR="00640C60" w:rsidRPr="00D14F0B" w:rsidRDefault="00640C60" w:rsidP="000A3C48">
            <w:pPr>
              <w:pStyle w:val="Body"/>
              <w:jc w:val="center"/>
              <w:rPr>
                <w:rFonts w:ascii="Avenir Next LT Pro" w:hAnsi="Avenir Next LT Pro"/>
                <w:sz w:val="32"/>
                <w:szCs w:val="32"/>
              </w:rPr>
            </w:pPr>
            <w:r w:rsidRPr="00D14F0B">
              <w:rPr>
                <w:rFonts w:ascii="Avenir Next LT Pro" w:hAnsi="Avenir Next LT Pro"/>
                <w:sz w:val="32"/>
                <w:szCs w:val="32"/>
              </w:rPr>
              <w:t>Date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CC273" w14:textId="77777777" w:rsidR="00640C60" w:rsidRPr="00D14F0B" w:rsidRDefault="00640C60">
            <w:pPr>
              <w:pStyle w:val="Body"/>
              <w:rPr>
                <w:rFonts w:ascii="Avenir Next LT Pro" w:hAnsi="Avenir Next LT Pro"/>
              </w:rPr>
            </w:pPr>
          </w:p>
        </w:tc>
      </w:tr>
    </w:tbl>
    <w:p w14:paraId="1BDB7693" w14:textId="77777777" w:rsidR="00D64A18" w:rsidRPr="00D14F0B" w:rsidRDefault="00D64A18">
      <w:pPr>
        <w:pStyle w:val="Body"/>
        <w:widowControl w:val="0"/>
        <w:rPr>
          <w:rFonts w:ascii="Avenir Next LT Pro" w:hAnsi="Avenir Next LT Pro"/>
        </w:rPr>
      </w:pPr>
    </w:p>
    <w:sectPr w:rsidR="00D64A18" w:rsidRPr="00D14F0B">
      <w:headerReference w:type="default" r:id="rId10"/>
      <w:footerReference w:type="even" r:id="rId11"/>
      <w:footerReference w:type="default" r:id="rId12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E00EC" w14:textId="77777777" w:rsidR="00266037" w:rsidRDefault="00266037">
      <w:r>
        <w:separator/>
      </w:r>
    </w:p>
  </w:endnote>
  <w:endnote w:type="continuationSeparator" w:id="0">
    <w:p w14:paraId="04808547" w14:textId="77777777" w:rsidR="00266037" w:rsidRDefault="0026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7085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07DC4B" w14:textId="1D4BC8C9" w:rsidR="00D926DF" w:rsidRDefault="00D926DF" w:rsidP="00951385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9D9846" w14:textId="77777777" w:rsidR="00D926DF" w:rsidRDefault="00D926DF" w:rsidP="00D926D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B831" w14:textId="10B0ACD1" w:rsidR="00D64A18" w:rsidRPr="00B650A2" w:rsidRDefault="00B650A2" w:rsidP="00D926DF">
    <w:pPr>
      <w:pStyle w:val="HeaderFooter"/>
      <w:tabs>
        <w:tab w:val="left" w:pos="222"/>
      </w:tabs>
      <w:ind w:firstLine="360"/>
      <w:rPr>
        <w:rFonts w:ascii="Calibri" w:hAnsi="Calibri" w:cs="Calibri"/>
        <w:sz w:val="22"/>
        <w:szCs w:val="22"/>
      </w:rPr>
    </w:pPr>
    <w:r w:rsidRPr="00B650A2">
      <w:rPr>
        <w:rFonts w:ascii="Calibri" w:hAnsi="Calibri" w:cs="Calibri"/>
        <w:sz w:val="22"/>
        <w:szCs w:val="22"/>
      </w:rPr>
      <w:t xml:space="preserve">Page </w:t>
    </w:r>
    <w:r w:rsidRPr="00B650A2">
      <w:rPr>
        <w:rFonts w:ascii="Calibri" w:hAnsi="Calibri" w:cs="Calibri"/>
        <w:b/>
        <w:bCs/>
        <w:sz w:val="22"/>
        <w:szCs w:val="22"/>
      </w:rPr>
      <w:fldChar w:fldCharType="begin"/>
    </w:r>
    <w:r w:rsidRPr="00B650A2">
      <w:rPr>
        <w:rFonts w:ascii="Calibri" w:hAnsi="Calibri" w:cs="Calibri"/>
        <w:b/>
        <w:bCs/>
        <w:sz w:val="22"/>
        <w:szCs w:val="22"/>
      </w:rPr>
      <w:instrText xml:space="preserve"> PAGE  \* Arabic  \* MERGEFORMAT </w:instrText>
    </w:r>
    <w:r w:rsidRPr="00B650A2">
      <w:rPr>
        <w:rFonts w:ascii="Calibri" w:hAnsi="Calibri" w:cs="Calibri"/>
        <w:b/>
        <w:bCs/>
        <w:sz w:val="22"/>
        <w:szCs w:val="22"/>
      </w:rPr>
      <w:fldChar w:fldCharType="separate"/>
    </w:r>
    <w:r w:rsidRPr="00B650A2">
      <w:rPr>
        <w:rFonts w:ascii="Calibri" w:hAnsi="Calibri" w:cs="Calibri"/>
        <w:b/>
        <w:bCs/>
        <w:noProof/>
        <w:sz w:val="22"/>
        <w:szCs w:val="22"/>
      </w:rPr>
      <w:t>1</w:t>
    </w:r>
    <w:r w:rsidRPr="00B650A2">
      <w:rPr>
        <w:rFonts w:ascii="Calibri" w:hAnsi="Calibri" w:cs="Calibri"/>
        <w:b/>
        <w:bCs/>
        <w:sz w:val="22"/>
        <w:szCs w:val="22"/>
      </w:rPr>
      <w:fldChar w:fldCharType="end"/>
    </w:r>
    <w:r w:rsidRPr="00B650A2">
      <w:rPr>
        <w:rFonts w:ascii="Calibri" w:hAnsi="Calibri" w:cs="Calibri"/>
        <w:sz w:val="22"/>
        <w:szCs w:val="22"/>
      </w:rPr>
      <w:t xml:space="preserve"> of </w:t>
    </w:r>
    <w:r w:rsidRPr="00B650A2">
      <w:rPr>
        <w:rFonts w:ascii="Calibri" w:hAnsi="Calibri" w:cs="Calibri"/>
        <w:b/>
        <w:bCs/>
        <w:sz w:val="22"/>
        <w:szCs w:val="22"/>
      </w:rPr>
      <w:fldChar w:fldCharType="begin"/>
    </w:r>
    <w:r w:rsidRPr="00B650A2">
      <w:rPr>
        <w:rFonts w:ascii="Calibri" w:hAnsi="Calibri" w:cs="Calibri"/>
        <w:b/>
        <w:bCs/>
        <w:sz w:val="22"/>
        <w:szCs w:val="22"/>
      </w:rPr>
      <w:instrText xml:space="preserve"> NUMPAGES  \* Arabic  \* MERGEFORMAT </w:instrText>
    </w:r>
    <w:r w:rsidRPr="00B650A2">
      <w:rPr>
        <w:rFonts w:ascii="Calibri" w:hAnsi="Calibri" w:cs="Calibri"/>
        <w:b/>
        <w:bCs/>
        <w:sz w:val="22"/>
        <w:szCs w:val="22"/>
      </w:rPr>
      <w:fldChar w:fldCharType="separate"/>
    </w:r>
    <w:r w:rsidRPr="00B650A2">
      <w:rPr>
        <w:rFonts w:ascii="Calibri" w:hAnsi="Calibri" w:cs="Calibri"/>
        <w:b/>
        <w:bCs/>
        <w:noProof/>
        <w:sz w:val="22"/>
        <w:szCs w:val="22"/>
      </w:rPr>
      <w:t>2</w:t>
    </w:r>
    <w:r w:rsidRPr="00B650A2">
      <w:rPr>
        <w:rFonts w:ascii="Calibri" w:hAnsi="Calibri" w:cs="Calibri"/>
        <w:b/>
        <w:bCs/>
        <w:sz w:val="22"/>
        <w:szCs w:val="22"/>
      </w:rPr>
      <w:fldChar w:fldCharType="end"/>
    </w:r>
    <w:r w:rsidR="00D926DF">
      <w:tab/>
    </w:r>
    <w:r w:rsidR="00404347" w:rsidRPr="00B650A2">
      <w:rPr>
        <w:rFonts w:ascii="Calibri" w:hAnsi="Calibri" w:cs="Calibri"/>
        <w:noProof/>
        <w:sz w:val="22"/>
        <w:szCs w:val="22"/>
      </w:rPr>
      <w:t>© Assured Food Standards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47C27" w14:textId="77777777" w:rsidR="00266037" w:rsidRDefault="00266037">
      <w:r>
        <w:separator/>
      </w:r>
    </w:p>
  </w:footnote>
  <w:footnote w:type="continuationSeparator" w:id="0">
    <w:p w14:paraId="0C1911D6" w14:textId="77777777" w:rsidR="00266037" w:rsidRDefault="00266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57CDF" w14:textId="17EC17D0" w:rsidR="00D926DF" w:rsidRDefault="00717CB7" w:rsidP="00717CB7">
    <w:pPr>
      <w:pStyle w:val="Header"/>
      <w:jc w:val="center"/>
    </w:pPr>
    <w:r>
      <w:rPr>
        <w:noProof/>
      </w:rPr>
      <w:drawing>
        <wp:inline distT="0" distB="0" distL="0" distR="0" wp14:anchorId="575A3BC3" wp14:editId="68A9205A">
          <wp:extent cx="523038" cy="786756"/>
          <wp:effectExtent l="0" t="0" r="0" b="0"/>
          <wp:docPr id="2" name="Picture 2" descr="A picture containing text, sign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945" cy="803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CCD1D1" w14:textId="77777777" w:rsidR="00D64A18" w:rsidRDefault="00D64A1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A18"/>
    <w:rsid w:val="000A3C48"/>
    <w:rsid w:val="00266037"/>
    <w:rsid w:val="002829B7"/>
    <w:rsid w:val="00404347"/>
    <w:rsid w:val="004873BF"/>
    <w:rsid w:val="004E1286"/>
    <w:rsid w:val="00640C60"/>
    <w:rsid w:val="00717CB7"/>
    <w:rsid w:val="00832756"/>
    <w:rsid w:val="00B650A2"/>
    <w:rsid w:val="00D14F0B"/>
    <w:rsid w:val="00D64A18"/>
    <w:rsid w:val="00D926DF"/>
    <w:rsid w:val="00DB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40D998"/>
  <w15:docId w15:val="{819C7252-5E6B-CA4A-B8BD-D6336636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926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6DF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26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6DF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6D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6DF"/>
    <w:rPr>
      <w:sz w:val="18"/>
      <w:szCs w:val="18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92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2656U7WV7JRA-391951906-178076</_dlc_DocId>
    <_dlc_DocIdUrl xmlns="ecc483dc-1635-47af-8d32-28c7122e27c1">
      <Url>https://442076303320.sharepoint.com/sites/SharedDrive/_layouts/15/DocIdRedir.aspx?ID=2656U7WV7JRA-391951906-178076</Url>
      <Description>2656U7WV7JRA-391951906-178076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EBE7E8-CB88-44C1-A4D5-9A714437830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F8C195B-108E-4D94-8922-6425DF0F3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4D1829-911D-4793-A4A5-15738CB0017F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customXml/itemProps4.xml><?xml version="1.0" encoding="utf-8"?>
<ds:datastoreItem xmlns:ds="http://schemas.openxmlformats.org/officeDocument/2006/customXml" ds:itemID="{F4BD70C2-6B21-4E89-A7DD-779DDDF1B5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Jemma Holden</cp:lastModifiedBy>
  <cp:revision>8</cp:revision>
  <dcterms:created xsi:type="dcterms:W3CDTF">2021-08-23T11:59:00Z</dcterms:created>
  <dcterms:modified xsi:type="dcterms:W3CDTF">2021-09-23T11:07:00Z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5d0c2a4b-8742-4947-8891-43e892edc158</vt:lpwstr>
  </property>
</Properties>
</file>