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B698" w14:textId="2E1DB414" w:rsidR="00D04CE0" w:rsidRPr="00A30C18" w:rsidRDefault="00D04CE0" w:rsidP="00D04CE0">
      <w:pPr>
        <w:jc w:val="center"/>
        <w:rPr>
          <w:rFonts w:ascii="Avenir Next LT Pro" w:hAnsi="Avenir Next LT Pro" w:cs="Arial"/>
          <w:b/>
          <w:color w:val="00B050"/>
        </w:rPr>
      </w:pPr>
      <w:r w:rsidRPr="00A30C18">
        <w:rPr>
          <w:rFonts w:ascii="Avenir Next LT Pro" w:hAnsi="Avenir Next LT Pro" w:cs="Arial"/>
          <w:b/>
          <w:noProof/>
          <w:color w:val="00B050"/>
        </w:rPr>
        <w:drawing>
          <wp:inline distT="0" distB="0" distL="0" distR="0" wp14:anchorId="44922A73" wp14:editId="055DDE1B">
            <wp:extent cx="439952" cy="661777"/>
            <wp:effectExtent l="0" t="0" r="0" b="5080"/>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183" cy="677167"/>
                    </a:xfrm>
                    <a:prstGeom prst="rect">
                      <a:avLst/>
                    </a:prstGeom>
                  </pic:spPr>
                </pic:pic>
              </a:graphicData>
            </a:graphic>
          </wp:inline>
        </w:drawing>
      </w:r>
    </w:p>
    <w:p w14:paraId="4E0A19D8" w14:textId="6B222B84" w:rsidR="007F1ECA" w:rsidRPr="00A30C18" w:rsidRDefault="00AE6145" w:rsidP="00AE6145">
      <w:pPr>
        <w:jc w:val="center"/>
        <w:rPr>
          <w:rFonts w:ascii="Avenir Next LT Pro" w:hAnsi="Avenir Next LT Pro" w:cs="Arial"/>
          <w:b/>
          <w:sz w:val="24"/>
          <w:szCs w:val="24"/>
          <w:u w:val="single"/>
        </w:rPr>
      </w:pPr>
      <w:r w:rsidRPr="00A30C18">
        <w:rPr>
          <w:rFonts w:ascii="Avenir Next LT Pro" w:hAnsi="Avenir Next LT Pro" w:cs="Arial"/>
          <w:b/>
          <w:sz w:val="24"/>
          <w:szCs w:val="24"/>
          <w:u w:val="single"/>
        </w:rPr>
        <w:t xml:space="preserve">Water Safety- Risk Assessment </w:t>
      </w:r>
    </w:p>
    <w:p w14:paraId="748E52B3" w14:textId="77777777" w:rsidR="002325E6" w:rsidRPr="00A30C18" w:rsidRDefault="002325E6" w:rsidP="002325E6">
      <w:pPr>
        <w:rPr>
          <w:rFonts w:ascii="Avenir Next LT Pro" w:hAnsi="Avenir Next LT Pro" w:cs="Arial"/>
        </w:rPr>
      </w:pPr>
      <w:r w:rsidRPr="00A30C18">
        <w:rPr>
          <w:rFonts w:ascii="Avenir Next LT Pro" w:hAnsi="Avenir Next LT Pro" w:cs="Arial"/>
        </w:rPr>
        <w:t>The questions in this template must be completed by a responsible person with oversight of the water supply.  If the answer to any question in the annual risk assessment is “No”, then suitable remedial action must be undertaken and detail recorded.</w:t>
      </w:r>
    </w:p>
    <w:p w14:paraId="13079810" w14:textId="77777777" w:rsidR="00EF2C65" w:rsidRPr="00A30C18" w:rsidRDefault="00EF2C65" w:rsidP="00EF2C65">
      <w:pPr>
        <w:rPr>
          <w:rFonts w:ascii="Avenir Next LT Pro" w:hAnsi="Avenir Next LT Pro" w:cs="Arial"/>
          <w:b/>
        </w:rPr>
      </w:pPr>
      <w:r w:rsidRPr="00A30C18">
        <w:rPr>
          <w:rFonts w:ascii="Avenir Next LT Pro" w:hAnsi="Avenir Next LT Pro" w:cs="Arial"/>
          <w:b/>
        </w:rPr>
        <w:t>WATER SUPPLY DETAILS</w:t>
      </w:r>
    </w:p>
    <w:tbl>
      <w:tblPr>
        <w:tblStyle w:val="TableGrid"/>
        <w:tblW w:w="10265" w:type="dxa"/>
        <w:tblInd w:w="-743" w:type="dxa"/>
        <w:tblLook w:val="04A0" w:firstRow="1" w:lastRow="0" w:firstColumn="1" w:lastColumn="0" w:noHBand="0" w:noVBand="1"/>
      </w:tblPr>
      <w:tblGrid>
        <w:gridCol w:w="2530"/>
        <w:gridCol w:w="2769"/>
        <w:gridCol w:w="1949"/>
        <w:gridCol w:w="1605"/>
        <w:gridCol w:w="1412"/>
      </w:tblGrid>
      <w:tr w:rsidR="00CA094B" w:rsidRPr="00A30C18" w14:paraId="43ECFCD0" w14:textId="77777777" w:rsidTr="0003047F">
        <w:trPr>
          <w:trHeight w:val="573"/>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15B2E" w14:textId="77777777" w:rsidR="00CA094B" w:rsidRPr="00A30C18" w:rsidRDefault="00CA094B" w:rsidP="0003047F">
            <w:pPr>
              <w:jc w:val="center"/>
              <w:rPr>
                <w:rFonts w:ascii="Avenir Next LT Pro" w:hAnsi="Avenir Next LT Pro" w:cs="Arial"/>
              </w:rPr>
            </w:pPr>
            <w:r w:rsidRPr="00A30C18">
              <w:rPr>
                <w:rFonts w:ascii="Avenir Next LT Pro" w:hAnsi="Avenir Next LT Pro" w:cs="Arial"/>
              </w:rPr>
              <w:t>Name of supply/ site</w:t>
            </w:r>
          </w:p>
        </w:tc>
        <w:tc>
          <w:tcPr>
            <w:tcW w:w="7735" w:type="dxa"/>
            <w:gridSpan w:val="4"/>
            <w:tcBorders>
              <w:top w:val="single" w:sz="4" w:space="0" w:color="auto"/>
              <w:left w:val="single" w:sz="4" w:space="0" w:color="auto"/>
              <w:bottom w:val="single" w:sz="4" w:space="0" w:color="auto"/>
              <w:right w:val="single" w:sz="4" w:space="0" w:color="auto"/>
            </w:tcBorders>
          </w:tcPr>
          <w:p w14:paraId="22F3C47C" w14:textId="77777777" w:rsidR="00CA094B" w:rsidRPr="00A30C18" w:rsidRDefault="00CA094B">
            <w:pPr>
              <w:rPr>
                <w:rFonts w:ascii="Avenir Next LT Pro" w:hAnsi="Avenir Next LT Pro" w:cs="Arial"/>
              </w:rPr>
            </w:pPr>
          </w:p>
          <w:p w14:paraId="7CC59B8A" w14:textId="77777777" w:rsidR="00CA094B" w:rsidRPr="00A30C18" w:rsidRDefault="00CA094B">
            <w:pPr>
              <w:rPr>
                <w:rFonts w:ascii="Avenir Next LT Pro" w:hAnsi="Avenir Next LT Pro" w:cs="Arial"/>
              </w:rPr>
            </w:pPr>
          </w:p>
        </w:tc>
      </w:tr>
      <w:tr w:rsidR="00CA094B" w:rsidRPr="00A30C18" w14:paraId="261C9812" w14:textId="77777777" w:rsidTr="0003047F">
        <w:trPr>
          <w:trHeight w:val="556"/>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AB7ED1" w14:textId="77777777" w:rsidR="00CA094B" w:rsidRPr="00A30C18" w:rsidRDefault="00CA094B" w:rsidP="0003047F">
            <w:pPr>
              <w:jc w:val="center"/>
              <w:rPr>
                <w:rFonts w:ascii="Avenir Next LT Pro" w:hAnsi="Avenir Next LT Pro" w:cs="Arial"/>
              </w:rPr>
            </w:pPr>
            <w:r w:rsidRPr="00A30C18">
              <w:rPr>
                <w:rFonts w:ascii="Avenir Next LT Pro" w:hAnsi="Avenir Next LT Pro" w:cs="Arial"/>
              </w:rPr>
              <w:t>Location</w:t>
            </w:r>
          </w:p>
        </w:tc>
        <w:tc>
          <w:tcPr>
            <w:tcW w:w="7735" w:type="dxa"/>
            <w:gridSpan w:val="4"/>
            <w:tcBorders>
              <w:top w:val="single" w:sz="4" w:space="0" w:color="auto"/>
              <w:left w:val="single" w:sz="4" w:space="0" w:color="auto"/>
              <w:bottom w:val="single" w:sz="4" w:space="0" w:color="auto"/>
              <w:right w:val="single" w:sz="4" w:space="0" w:color="auto"/>
            </w:tcBorders>
          </w:tcPr>
          <w:p w14:paraId="4F2D0E29" w14:textId="77777777" w:rsidR="00CA094B" w:rsidRPr="00A30C18" w:rsidRDefault="00CA094B">
            <w:pPr>
              <w:rPr>
                <w:rFonts w:ascii="Avenir Next LT Pro" w:hAnsi="Avenir Next LT Pro" w:cs="Arial"/>
              </w:rPr>
            </w:pPr>
          </w:p>
          <w:p w14:paraId="0E852D03" w14:textId="77777777" w:rsidR="00CA094B" w:rsidRPr="00A30C18" w:rsidRDefault="00CA094B">
            <w:pPr>
              <w:rPr>
                <w:rFonts w:ascii="Avenir Next LT Pro" w:hAnsi="Avenir Next LT Pro" w:cs="Arial"/>
              </w:rPr>
            </w:pPr>
          </w:p>
        </w:tc>
      </w:tr>
      <w:tr w:rsidR="00CA094B" w:rsidRPr="00A30C18" w14:paraId="7EFEE4BC" w14:textId="77777777" w:rsidTr="0003047F">
        <w:trPr>
          <w:trHeight w:val="573"/>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2A50F" w14:textId="77777777" w:rsidR="00CA094B" w:rsidRPr="00A30C18" w:rsidRDefault="00CA094B" w:rsidP="0003047F">
            <w:pPr>
              <w:jc w:val="center"/>
              <w:rPr>
                <w:rFonts w:ascii="Avenir Next LT Pro" w:hAnsi="Avenir Next LT Pro" w:cs="Arial"/>
              </w:rPr>
            </w:pPr>
            <w:r w:rsidRPr="00A30C18">
              <w:rPr>
                <w:rFonts w:ascii="Avenir Next LT Pro" w:hAnsi="Avenir Next LT Pro" w:cs="Arial"/>
              </w:rPr>
              <w:t>Description of supply e</w:t>
            </w:r>
            <w:r w:rsidR="007F1ECA" w:rsidRPr="00A30C18">
              <w:rPr>
                <w:rFonts w:ascii="Avenir Next LT Pro" w:hAnsi="Avenir Next LT Pro" w:cs="Arial"/>
              </w:rPr>
              <w:t>.</w:t>
            </w:r>
            <w:r w:rsidRPr="00A30C18">
              <w:rPr>
                <w:rFonts w:ascii="Avenir Next LT Pro" w:hAnsi="Avenir Next LT Pro" w:cs="Arial"/>
              </w:rPr>
              <w:t>g. Borehole, spring, well</w:t>
            </w:r>
          </w:p>
        </w:tc>
        <w:tc>
          <w:tcPr>
            <w:tcW w:w="7735" w:type="dxa"/>
            <w:gridSpan w:val="4"/>
            <w:tcBorders>
              <w:top w:val="single" w:sz="4" w:space="0" w:color="auto"/>
              <w:left w:val="single" w:sz="4" w:space="0" w:color="auto"/>
              <w:bottom w:val="single" w:sz="4" w:space="0" w:color="auto"/>
              <w:right w:val="single" w:sz="4" w:space="0" w:color="auto"/>
            </w:tcBorders>
          </w:tcPr>
          <w:p w14:paraId="2A8304F8" w14:textId="77777777" w:rsidR="00CA094B" w:rsidRPr="00A30C18" w:rsidRDefault="00CA094B">
            <w:pPr>
              <w:rPr>
                <w:rFonts w:ascii="Avenir Next LT Pro" w:hAnsi="Avenir Next LT Pro" w:cs="Arial"/>
              </w:rPr>
            </w:pPr>
          </w:p>
          <w:p w14:paraId="7F6273BC" w14:textId="77777777" w:rsidR="00CA094B" w:rsidRPr="00A30C18" w:rsidRDefault="00CA094B">
            <w:pPr>
              <w:rPr>
                <w:rFonts w:ascii="Avenir Next LT Pro" w:hAnsi="Avenir Next LT Pro" w:cs="Arial"/>
              </w:rPr>
            </w:pPr>
          </w:p>
        </w:tc>
      </w:tr>
      <w:tr w:rsidR="00CA094B" w:rsidRPr="00A30C18" w14:paraId="04B9F8D0" w14:textId="77777777" w:rsidTr="0003047F">
        <w:trPr>
          <w:trHeight w:val="556"/>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A00CD" w14:textId="77777777" w:rsidR="00CA094B" w:rsidRPr="00A30C18" w:rsidRDefault="00CA094B" w:rsidP="0003047F">
            <w:pPr>
              <w:jc w:val="center"/>
              <w:rPr>
                <w:rFonts w:ascii="Avenir Next LT Pro" w:hAnsi="Avenir Next LT Pro" w:cs="Arial"/>
              </w:rPr>
            </w:pPr>
            <w:r w:rsidRPr="00A30C18">
              <w:rPr>
                <w:rFonts w:ascii="Avenir Next LT Pro" w:hAnsi="Avenir Next LT Pro" w:cs="Arial"/>
              </w:rPr>
              <w:t>Estimate of the average daily volume used (m</w:t>
            </w:r>
            <w:r w:rsidRPr="00A30C18">
              <w:rPr>
                <w:rFonts w:ascii="Avenir Next LT Pro" w:hAnsi="Avenir Next LT Pro" w:cs="Arial"/>
                <w:vertAlign w:val="superscript"/>
              </w:rPr>
              <w:t>3</w:t>
            </w:r>
            <w:r w:rsidRPr="00A30C18">
              <w:rPr>
                <w:rFonts w:ascii="Avenir Next LT Pro" w:hAnsi="Avenir Next LT Pro" w:cs="Arial"/>
              </w:rPr>
              <w:t>)</w:t>
            </w:r>
          </w:p>
        </w:tc>
        <w:tc>
          <w:tcPr>
            <w:tcW w:w="7735" w:type="dxa"/>
            <w:gridSpan w:val="4"/>
            <w:tcBorders>
              <w:top w:val="single" w:sz="4" w:space="0" w:color="auto"/>
              <w:left w:val="single" w:sz="4" w:space="0" w:color="auto"/>
              <w:bottom w:val="single" w:sz="4" w:space="0" w:color="auto"/>
              <w:right w:val="single" w:sz="4" w:space="0" w:color="auto"/>
            </w:tcBorders>
          </w:tcPr>
          <w:p w14:paraId="161D7FBB" w14:textId="77777777" w:rsidR="00CA094B" w:rsidRPr="00A30C18" w:rsidRDefault="00CA094B">
            <w:pPr>
              <w:rPr>
                <w:rFonts w:ascii="Avenir Next LT Pro" w:hAnsi="Avenir Next LT Pro" w:cs="Arial"/>
              </w:rPr>
            </w:pPr>
          </w:p>
        </w:tc>
      </w:tr>
      <w:tr w:rsidR="00EF2C65" w:rsidRPr="00A30C18" w14:paraId="0B54590B" w14:textId="77777777" w:rsidTr="0003047F">
        <w:trPr>
          <w:trHeight w:val="1128"/>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AE8CD" w14:textId="77777777" w:rsidR="00EF2C65" w:rsidRPr="00A30C18" w:rsidRDefault="00EF2C65" w:rsidP="0003047F">
            <w:pPr>
              <w:jc w:val="center"/>
              <w:rPr>
                <w:rFonts w:ascii="Avenir Next LT Pro" w:hAnsi="Avenir Next LT Pro" w:cs="Arial"/>
              </w:rPr>
            </w:pPr>
            <w:r w:rsidRPr="00A30C18">
              <w:rPr>
                <w:rFonts w:ascii="Avenir Next LT Pro" w:hAnsi="Avenir Next LT Pro" w:cs="Arial"/>
              </w:rPr>
              <w:t>Types of premises supplied (delete non applicable)</w:t>
            </w:r>
          </w:p>
        </w:tc>
        <w:tc>
          <w:tcPr>
            <w:tcW w:w="2769" w:type="dxa"/>
            <w:tcBorders>
              <w:top w:val="single" w:sz="4" w:space="0" w:color="auto"/>
              <w:left w:val="single" w:sz="4" w:space="0" w:color="auto"/>
              <w:bottom w:val="single" w:sz="4" w:space="0" w:color="auto"/>
              <w:right w:val="single" w:sz="4" w:space="0" w:color="auto"/>
            </w:tcBorders>
            <w:hideMark/>
          </w:tcPr>
          <w:p w14:paraId="0511E4E1" w14:textId="77777777" w:rsidR="00EF2C65" w:rsidRPr="00A30C18" w:rsidRDefault="00EF2C65">
            <w:pPr>
              <w:rPr>
                <w:rFonts w:ascii="Avenir Next LT Pro" w:hAnsi="Avenir Next LT Pro" w:cs="Arial"/>
              </w:rPr>
            </w:pPr>
            <w:r w:rsidRPr="00A30C18">
              <w:rPr>
                <w:rFonts w:ascii="Avenir Next LT Pro" w:hAnsi="Avenir Next LT Pro" w:cs="Arial"/>
              </w:rPr>
              <w:t xml:space="preserve">Parlour – milking equipment; Dairy </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4E81" w14:textId="77777777" w:rsidR="00EF2C65" w:rsidRPr="00A30C18" w:rsidRDefault="00EF2C65" w:rsidP="0003047F">
            <w:pPr>
              <w:jc w:val="center"/>
              <w:rPr>
                <w:rFonts w:ascii="Avenir Next LT Pro" w:hAnsi="Avenir Next LT Pro" w:cs="Arial"/>
              </w:rPr>
            </w:pPr>
            <w:r w:rsidRPr="00A30C18">
              <w:rPr>
                <w:rFonts w:ascii="Avenir Next LT Pro" w:hAnsi="Avenir Next LT Pro" w:cs="Arial"/>
              </w:rPr>
              <w:t>Parlour equipment and structures not in direct contact with milk</w:t>
            </w:r>
          </w:p>
        </w:tc>
        <w:tc>
          <w:tcPr>
            <w:tcW w:w="1605" w:type="dxa"/>
            <w:tcBorders>
              <w:top w:val="single" w:sz="4" w:space="0" w:color="auto"/>
              <w:left w:val="single" w:sz="4" w:space="0" w:color="auto"/>
              <w:bottom w:val="single" w:sz="4" w:space="0" w:color="auto"/>
              <w:right w:val="single" w:sz="4" w:space="0" w:color="auto"/>
            </w:tcBorders>
            <w:hideMark/>
          </w:tcPr>
          <w:p w14:paraId="2D7E5845" w14:textId="77777777" w:rsidR="00EF2C65" w:rsidRPr="00A30C18" w:rsidRDefault="00EF2C65">
            <w:pPr>
              <w:rPr>
                <w:rFonts w:ascii="Avenir Next LT Pro" w:hAnsi="Avenir Next LT Pro" w:cs="Arial"/>
              </w:rPr>
            </w:pPr>
            <w:r w:rsidRPr="00A30C18">
              <w:rPr>
                <w:rFonts w:ascii="Avenir Next LT Pro" w:hAnsi="Avenir Next LT Pro" w:cs="Arial"/>
              </w:rPr>
              <w:t>Livestock Housing</w:t>
            </w:r>
          </w:p>
        </w:tc>
        <w:tc>
          <w:tcPr>
            <w:tcW w:w="1412" w:type="dxa"/>
            <w:tcBorders>
              <w:top w:val="single" w:sz="4" w:space="0" w:color="auto"/>
              <w:left w:val="single" w:sz="4" w:space="0" w:color="auto"/>
              <w:bottom w:val="single" w:sz="4" w:space="0" w:color="auto"/>
              <w:right w:val="single" w:sz="4" w:space="0" w:color="auto"/>
            </w:tcBorders>
            <w:hideMark/>
          </w:tcPr>
          <w:p w14:paraId="630D2BC0" w14:textId="77777777" w:rsidR="00EF2C65" w:rsidRPr="00A30C18" w:rsidRDefault="00EF2C65">
            <w:pPr>
              <w:rPr>
                <w:rFonts w:ascii="Avenir Next LT Pro" w:hAnsi="Avenir Next LT Pro" w:cs="Arial"/>
              </w:rPr>
            </w:pPr>
            <w:r w:rsidRPr="00A30C18">
              <w:rPr>
                <w:rFonts w:ascii="Avenir Next LT Pro" w:hAnsi="Avenir Next LT Pro" w:cs="Arial"/>
              </w:rPr>
              <w:t>Other</w:t>
            </w:r>
          </w:p>
        </w:tc>
      </w:tr>
      <w:tr w:rsidR="00CA094B" w:rsidRPr="00A30C18" w14:paraId="16680421" w14:textId="77777777" w:rsidTr="0003047F">
        <w:trPr>
          <w:trHeight w:val="842"/>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8AAE0" w14:textId="77777777" w:rsidR="00CA094B" w:rsidRPr="00A30C18" w:rsidRDefault="00CA094B" w:rsidP="0003047F">
            <w:pPr>
              <w:jc w:val="center"/>
              <w:rPr>
                <w:rFonts w:ascii="Avenir Next LT Pro" w:hAnsi="Avenir Next LT Pro" w:cs="Arial"/>
              </w:rPr>
            </w:pPr>
            <w:r w:rsidRPr="00A30C18">
              <w:rPr>
                <w:rFonts w:ascii="Avenir Next LT Pro" w:hAnsi="Avenir Next LT Pro" w:cs="Arial"/>
              </w:rPr>
              <w:t>Treatment Processes undertaken on the water (e.g. filtering)</w:t>
            </w:r>
          </w:p>
        </w:tc>
        <w:tc>
          <w:tcPr>
            <w:tcW w:w="7735" w:type="dxa"/>
            <w:gridSpan w:val="4"/>
            <w:tcBorders>
              <w:top w:val="single" w:sz="4" w:space="0" w:color="auto"/>
              <w:left w:val="single" w:sz="4" w:space="0" w:color="auto"/>
              <w:bottom w:val="single" w:sz="4" w:space="0" w:color="auto"/>
              <w:right w:val="single" w:sz="4" w:space="0" w:color="auto"/>
            </w:tcBorders>
          </w:tcPr>
          <w:p w14:paraId="21F02FD7" w14:textId="77777777" w:rsidR="00CA094B" w:rsidRPr="00A30C18" w:rsidRDefault="00CA094B">
            <w:pPr>
              <w:rPr>
                <w:rFonts w:ascii="Avenir Next LT Pro" w:hAnsi="Avenir Next LT Pro" w:cs="Arial"/>
              </w:rPr>
            </w:pPr>
          </w:p>
        </w:tc>
      </w:tr>
      <w:tr w:rsidR="00CA094B" w:rsidRPr="00A30C18" w14:paraId="6928B3E8" w14:textId="77777777" w:rsidTr="0003047F">
        <w:trPr>
          <w:trHeight w:val="573"/>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3223B" w14:textId="77777777" w:rsidR="00CA094B" w:rsidRPr="00A30C18" w:rsidRDefault="00CA094B" w:rsidP="0003047F">
            <w:pPr>
              <w:jc w:val="center"/>
              <w:rPr>
                <w:rFonts w:ascii="Avenir Next LT Pro" w:hAnsi="Avenir Next LT Pro" w:cs="Arial"/>
              </w:rPr>
            </w:pPr>
            <w:r w:rsidRPr="00A30C18">
              <w:rPr>
                <w:rFonts w:ascii="Avenir Next LT Pro" w:hAnsi="Avenir Next LT Pro" w:cs="Arial"/>
              </w:rPr>
              <w:t>Date of Last  two tests</w:t>
            </w:r>
          </w:p>
        </w:tc>
        <w:tc>
          <w:tcPr>
            <w:tcW w:w="2769" w:type="dxa"/>
            <w:tcBorders>
              <w:top w:val="single" w:sz="4" w:space="0" w:color="auto"/>
              <w:left w:val="single" w:sz="4" w:space="0" w:color="auto"/>
              <w:bottom w:val="single" w:sz="4" w:space="0" w:color="auto"/>
              <w:right w:val="single" w:sz="4" w:space="0" w:color="auto"/>
            </w:tcBorders>
          </w:tcPr>
          <w:p w14:paraId="6EF50CC5" w14:textId="77777777" w:rsidR="00CA094B" w:rsidRPr="00A30C18" w:rsidRDefault="00CA094B">
            <w:pPr>
              <w:rPr>
                <w:rFonts w:ascii="Avenir Next LT Pro" w:hAnsi="Avenir Next LT Pro" w:cs="Arial"/>
              </w:rPr>
            </w:pPr>
          </w:p>
          <w:p w14:paraId="49F7CB84" w14:textId="77777777" w:rsidR="002325E6" w:rsidRPr="00A30C18" w:rsidRDefault="002325E6">
            <w:pPr>
              <w:rPr>
                <w:rFonts w:ascii="Avenir Next LT Pro" w:hAnsi="Avenir Next LT Pro" w:cs="Arial"/>
              </w:rPr>
            </w:pPr>
          </w:p>
          <w:p w14:paraId="42475ACC" w14:textId="77777777" w:rsidR="002325E6" w:rsidRPr="00A30C18" w:rsidRDefault="002325E6">
            <w:pPr>
              <w:rPr>
                <w:rFonts w:ascii="Avenir Next LT Pro" w:hAnsi="Avenir Next LT Pro" w:cs="Arial"/>
              </w:rPr>
            </w:pPr>
          </w:p>
          <w:p w14:paraId="467327C4" w14:textId="77777777" w:rsidR="002325E6" w:rsidRPr="00A30C18" w:rsidRDefault="002325E6">
            <w:pPr>
              <w:rPr>
                <w:rFonts w:ascii="Avenir Next LT Pro" w:hAnsi="Avenir Next LT Pro" w:cs="Arial"/>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95402" w14:textId="77777777" w:rsidR="00CA094B" w:rsidRPr="00A30C18" w:rsidRDefault="00CA094B" w:rsidP="0003047F">
            <w:pPr>
              <w:jc w:val="center"/>
              <w:rPr>
                <w:rFonts w:ascii="Avenir Next LT Pro" w:hAnsi="Avenir Next LT Pro" w:cs="Arial"/>
              </w:rPr>
            </w:pPr>
            <w:r w:rsidRPr="00A30C18">
              <w:rPr>
                <w:rFonts w:ascii="Avenir Next LT Pro" w:hAnsi="Avenir Next LT Pro" w:cs="Arial"/>
              </w:rPr>
              <w:t>Any Coliforms present?</w:t>
            </w:r>
          </w:p>
        </w:tc>
        <w:tc>
          <w:tcPr>
            <w:tcW w:w="3017" w:type="dxa"/>
            <w:gridSpan w:val="2"/>
            <w:tcBorders>
              <w:top w:val="single" w:sz="4" w:space="0" w:color="auto"/>
              <w:left w:val="single" w:sz="4" w:space="0" w:color="auto"/>
              <w:bottom w:val="single" w:sz="4" w:space="0" w:color="auto"/>
              <w:right w:val="single" w:sz="4" w:space="0" w:color="auto"/>
            </w:tcBorders>
            <w:hideMark/>
          </w:tcPr>
          <w:p w14:paraId="28A8A758" w14:textId="77777777" w:rsidR="00CA094B" w:rsidRPr="00A30C18" w:rsidRDefault="00CA094B">
            <w:pPr>
              <w:rPr>
                <w:rFonts w:ascii="Avenir Next LT Pro" w:hAnsi="Avenir Next LT Pro" w:cs="Arial"/>
              </w:rPr>
            </w:pPr>
            <w:r w:rsidRPr="00A30C18">
              <w:rPr>
                <w:rFonts w:ascii="Avenir Next LT Pro" w:hAnsi="Avenir Next LT Pro" w:cs="Arial"/>
              </w:rPr>
              <w:t>Yes/ No</w:t>
            </w:r>
          </w:p>
        </w:tc>
      </w:tr>
      <w:tr w:rsidR="00CA094B" w:rsidRPr="00A30C18" w14:paraId="2246DEC2" w14:textId="77777777" w:rsidTr="0003047F">
        <w:trPr>
          <w:trHeight w:val="842"/>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ABC6C" w14:textId="77777777" w:rsidR="00CA094B" w:rsidRPr="00A30C18" w:rsidRDefault="00CA094B" w:rsidP="0003047F">
            <w:pPr>
              <w:jc w:val="center"/>
              <w:rPr>
                <w:rFonts w:ascii="Avenir Next LT Pro" w:hAnsi="Avenir Next LT Pro" w:cs="Arial"/>
              </w:rPr>
            </w:pPr>
            <w:r w:rsidRPr="00A30C18">
              <w:rPr>
                <w:rFonts w:ascii="Avenir Next LT Pro" w:hAnsi="Avenir Next LT Pro" w:cs="Arial"/>
              </w:rPr>
              <w:t>Remedial action undertaken since last test</w:t>
            </w:r>
          </w:p>
        </w:tc>
        <w:tc>
          <w:tcPr>
            <w:tcW w:w="7735" w:type="dxa"/>
            <w:gridSpan w:val="4"/>
            <w:tcBorders>
              <w:top w:val="single" w:sz="4" w:space="0" w:color="auto"/>
              <w:left w:val="single" w:sz="4" w:space="0" w:color="auto"/>
              <w:bottom w:val="single" w:sz="4" w:space="0" w:color="auto"/>
              <w:right w:val="single" w:sz="4" w:space="0" w:color="auto"/>
            </w:tcBorders>
          </w:tcPr>
          <w:p w14:paraId="3A6B5FB7" w14:textId="77777777" w:rsidR="00CA094B" w:rsidRPr="00A30C18" w:rsidRDefault="00CA094B">
            <w:pPr>
              <w:rPr>
                <w:rFonts w:ascii="Avenir Next LT Pro" w:hAnsi="Avenir Next LT Pro" w:cs="Arial"/>
              </w:rPr>
            </w:pPr>
          </w:p>
          <w:p w14:paraId="4443B936" w14:textId="77777777" w:rsidR="002325E6" w:rsidRPr="00A30C18" w:rsidRDefault="002325E6">
            <w:pPr>
              <w:rPr>
                <w:rFonts w:ascii="Avenir Next LT Pro" w:hAnsi="Avenir Next LT Pro" w:cs="Arial"/>
              </w:rPr>
            </w:pPr>
          </w:p>
          <w:p w14:paraId="75251C43" w14:textId="77777777" w:rsidR="002325E6" w:rsidRPr="00A30C18" w:rsidRDefault="002325E6">
            <w:pPr>
              <w:rPr>
                <w:rFonts w:ascii="Avenir Next LT Pro" w:hAnsi="Avenir Next LT Pro" w:cs="Arial"/>
              </w:rPr>
            </w:pPr>
          </w:p>
          <w:p w14:paraId="2BBA39C4" w14:textId="77777777" w:rsidR="002325E6" w:rsidRPr="00A30C18" w:rsidRDefault="002325E6">
            <w:pPr>
              <w:rPr>
                <w:rFonts w:ascii="Avenir Next LT Pro" w:hAnsi="Avenir Next LT Pro" w:cs="Arial"/>
              </w:rPr>
            </w:pPr>
          </w:p>
        </w:tc>
      </w:tr>
      <w:tr w:rsidR="00CA094B" w:rsidRPr="00A30C18" w14:paraId="01572ED1" w14:textId="77777777" w:rsidTr="0003047F">
        <w:trPr>
          <w:trHeight w:val="556"/>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C880E" w14:textId="77777777" w:rsidR="00CA094B" w:rsidRPr="00A30C18" w:rsidRDefault="00CA094B" w:rsidP="0003047F">
            <w:pPr>
              <w:jc w:val="center"/>
              <w:rPr>
                <w:rFonts w:ascii="Avenir Next LT Pro" w:hAnsi="Avenir Next LT Pro" w:cs="Arial"/>
              </w:rPr>
            </w:pPr>
            <w:r w:rsidRPr="00A30C18">
              <w:rPr>
                <w:rFonts w:ascii="Avenir Next LT Pro" w:hAnsi="Avenir Next LT Pro" w:cs="Arial"/>
              </w:rPr>
              <w:t>Last service/ maintenance date</w:t>
            </w:r>
          </w:p>
        </w:tc>
        <w:tc>
          <w:tcPr>
            <w:tcW w:w="7735" w:type="dxa"/>
            <w:gridSpan w:val="4"/>
            <w:tcBorders>
              <w:top w:val="single" w:sz="4" w:space="0" w:color="auto"/>
              <w:left w:val="single" w:sz="4" w:space="0" w:color="auto"/>
              <w:bottom w:val="single" w:sz="4" w:space="0" w:color="auto"/>
              <w:right w:val="single" w:sz="4" w:space="0" w:color="auto"/>
            </w:tcBorders>
          </w:tcPr>
          <w:p w14:paraId="0E5C30D2" w14:textId="77777777" w:rsidR="00CA094B" w:rsidRPr="00A30C18" w:rsidRDefault="00CA094B">
            <w:pPr>
              <w:rPr>
                <w:rFonts w:ascii="Avenir Next LT Pro" w:hAnsi="Avenir Next LT Pro" w:cs="Arial"/>
              </w:rPr>
            </w:pPr>
          </w:p>
          <w:p w14:paraId="01C99074" w14:textId="77777777" w:rsidR="002325E6" w:rsidRPr="00A30C18" w:rsidRDefault="002325E6">
            <w:pPr>
              <w:rPr>
                <w:rFonts w:ascii="Avenir Next LT Pro" w:hAnsi="Avenir Next LT Pro" w:cs="Arial"/>
              </w:rPr>
            </w:pPr>
          </w:p>
          <w:p w14:paraId="2CB77368" w14:textId="77777777" w:rsidR="002325E6" w:rsidRPr="00A30C18" w:rsidRDefault="002325E6">
            <w:pPr>
              <w:rPr>
                <w:rFonts w:ascii="Avenir Next LT Pro" w:hAnsi="Avenir Next LT Pro" w:cs="Arial"/>
              </w:rPr>
            </w:pPr>
          </w:p>
          <w:p w14:paraId="14D31848" w14:textId="77777777" w:rsidR="002325E6" w:rsidRPr="00A30C18" w:rsidRDefault="002325E6">
            <w:pPr>
              <w:rPr>
                <w:rFonts w:ascii="Avenir Next LT Pro" w:hAnsi="Avenir Next LT Pro" w:cs="Arial"/>
              </w:rPr>
            </w:pPr>
          </w:p>
        </w:tc>
      </w:tr>
      <w:tr w:rsidR="00EF2C65" w:rsidRPr="00A30C18" w14:paraId="49D599FE" w14:textId="77777777" w:rsidTr="0003047F">
        <w:trPr>
          <w:trHeight w:val="2576"/>
        </w:trPr>
        <w:tc>
          <w:tcPr>
            <w:tcW w:w="2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C9F05" w14:textId="38C67B57" w:rsidR="00EF2C65" w:rsidRPr="00A30C18" w:rsidRDefault="00EF2C65" w:rsidP="0003047F">
            <w:pPr>
              <w:jc w:val="center"/>
              <w:rPr>
                <w:rFonts w:ascii="Avenir Next LT Pro" w:hAnsi="Avenir Next LT Pro" w:cs="Arial"/>
              </w:rPr>
            </w:pPr>
            <w:r w:rsidRPr="00A30C18">
              <w:rPr>
                <w:rFonts w:ascii="Avenir Next LT Pro" w:hAnsi="Avenir Next LT Pro" w:cs="Arial"/>
              </w:rPr>
              <w:t>Contingency plan to be followed in the event of high levels of coliforms or failure of PW</w:t>
            </w:r>
            <w:r w:rsidR="0003047F" w:rsidRPr="00A30C18">
              <w:rPr>
                <w:rFonts w:ascii="Avenir Next LT Pro" w:hAnsi="Avenir Next LT Pro" w:cs="Arial"/>
              </w:rPr>
              <w:t>S</w:t>
            </w:r>
          </w:p>
        </w:tc>
        <w:tc>
          <w:tcPr>
            <w:tcW w:w="7735" w:type="dxa"/>
            <w:gridSpan w:val="4"/>
            <w:tcBorders>
              <w:top w:val="single" w:sz="4" w:space="0" w:color="auto"/>
              <w:left w:val="single" w:sz="4" w:space="0" w:color="auto"/>
              <w:bottom w:val="single" w:sz="4" w:space="0" w:color="auto"/>
              <w:right w:val="single" w:sz="4" w:space="0" w:color="auto"/>
            </w:tcBorders>
          </w:tcPr>
          <w:p w14:paraId="1F2D60D1" w14:textId="77777777" w:rsidR="00EF2C65" w:rsidRPr="00A30C18" w:rsidRDefault="00EF2C65">
            <w:pPr>
              <w:rPr>
                <w:rFonts w:ascii="Avenir Next LT Pro" w:hAnsi="Avenir Next LT Pro" w:cs="Arial"/>
              </w:rPr>
            </w:pPr>
          </w:p>
          <w:p w14:paraId="2AE7F391" w14:textId="77777777" w:rsidR="00EF2C65" w:rsidRPr="00A30C18" w:rsidRDefault="00EF2C65">
            <w:pPr>
              <w:rPr>
                <w:rFonts w:ascii="Avenir Next LT Pro" w:hAnsi="Avenir Next LT Pro" w:cs="Arial"/>
              </w:rPr>
            </w:pPr>
          </w:p>
          <w:p w14:paraId="1F77B9A6" w14:textId="77777777" w:rsidR="00EF2C65" w:rsidRPr="00A30C18" w:rsidRDefault="00EF2C65">
            <w:pPr>
              <w:rPr>
                <w:rFonts w:ascii="Avenir Next LT Pro" w:hAnsi="Avenir Next LT Pro" w:cs="Arial"/>
              </w:rPr>
            </w:pPr>
          </w:p>
          <w:p w14:paraId="4F19E314" w14:textId="77777777" w:rsidR="00EF2C65" w:rsidRPr="00A30C18" w:rsidRDefault="00EF2C65">
            <w:pPr>
              <w:rPr>
                <w:rFonts w:ascii="Avenir Next LT Pro" w:hAnsi="Avenir Next LT Pro" w:cs="Arial"/>
              </w:rPr>
            </w:pPr>
          </w:p>
          <w:p w14:paraId="2F2964F0" w14:textId="77777777" w:rsidR="00EF2C65" w:rsidRPr="00A30C18" w:rsidRDefault="00EF2C65">
            <w:pPr>
              <w:rPr>
                <w:rFonts w:ascii="Avenir Next LT Pro" w:hAnsi="Avenir Next LT Pro" w:cs="Arial"/>
              </w:rPr>
            </w:pPr>
          </w:p>
          <w:p w14:paraId="62120987" w14:textId="77777777" w:rsidR="00EF2C65" w:rsidRPr="00A30C18" w:rsidRDefault="00EF2C65">
            <w:pPr>
              <w:rPr>
                <w:rFonts w:ascii="Avenir Next LT Pro" w:hAnsi="Avenir Next LT Pro" w:cs="Arial"/>
              </w:rPr>
            </w:pPr>
          </w:p>
          <w:p w14:paraId="69045EAD" w14:textId="77777777" w:rsidR="00EF2C65" w:rsidRPr="00A30C18" w:rsidRDefault="00EF2C65">
            <w:pPr>
              <w:rPr>
                <w:rFonts w:ascii="Avenir Next LT Pro" w:hAnsi="Avenir Next LT Pro" w:cs="Arial"/>
              </w:rPr>
            </w:pPr>
          </w:p>
          <w:p w14:paraId="67B0FC7F" w14:textId="77777777" w:rsidR="00EF2C65" w:rsidRPr="00A30C18" w:rsidRDefault="00EF2C65">
            <w:pPr>
              <w:rPr>
                <w:rFonts w:ascii="Avenir Next LT Pro" w:hAnsi="Avenir Next LT Pro" w:cs="Arial"/>
              </w:rPr>
            </w:pPr>
          </w:p>
          <w:p w14:paraId="0BD37253" w14:textId="77777777" w:rsidR="00EF2C65" w:rsidRPr="00A30C18" w:rsidRDefault="00EF2C65">
            <w:pPr>
              <w:rPr>
                <w:rFonts w:ascii="Avenir Next LT Pro" w:hAnsi="Avenir Next LT Pro" w:cs="Arial"/>
              </w:rPr>
            </w:pPr>
          </w:p>
        </w:tc>
      </w:tr>
    </w:tbl>
    <w:p w14:paraId="228175D3" w14:textId="77777777" w:rsidR="007F1ECA" w:rsidRPr="00A30C18" w:rsidRDefault="007F1ECA" w:rsidP="00EF2C65">
      <w:pPr>
        <w:rPr>
          <w:rFonts w:ascii="Avenir Next LT Pro" w:hAnsi="Avenir Next LT Pro" w:cs="Arial"/>
        </w:rPr>
      </w:pPr>
    </w:p>
    <w:p w14:paraId="05E17934" w14:textId="438CA54E" w:rsidR="002325E6" w:rsidRPr="00A30C18" w:rsidRDefault="007F1ECA" w:rsidP="002325E6">
      <w:pPr>
        <w:rPr>
          <w:rFonts w:ascii="Avenir Next LT Pro" w:hAnsi="Avenir Next LT Pro" w:cs="Arial"/>
        </w:rPr>
      </w:pPr>
      <w:r w:rsidRPr="00A30C18">
        <w:rPr>
          <w:rFonts w:ascii="Avenir Next LT Pro" w:hAnsi="Avenir Next LT Pro" w:cs="Arial"/>
        </w:rPr>
        <w:br w:type="page"/>
      </w:r>
      <w:r w:rsidR="002325E6" w:rsidRPr="00A30C18">
        <w:rPr>
          <w:rFonts w:ascii="Avenir Next LT Pro" w:hAnsi="Avenir Next LT Pro" w:cs="Arial"/>
          <w:b/>
        </w:rPr>
        <w:lastRenderedPageBreak/>
        <w:t xml:space="preserve">ANNUAL RISK ASSESSMENT </w:t>
      </w:r>
    </w:p>
    <w:tbl>
      <w:tblPr>
        <w:tblStyle w:val="TableGrid"/>
        <w:tblW w:w="10173" w:type="dxa"/>
        <w:tblLook w:val="04A0" w:firstRow="1" w:lastRow="0" w:firstColumn="1" w:lastColumn="0" w:noHBand="0" w:noVBand="1"/>
      </w:tblPr>
      <w:tblGrid>
        <w:gridCol w:w="1295"/>
        <w:gridCol w:w="7491"/>
        <w:gridCol w:w="1387"/>
      </w:tblGrid>
      <w:tr w:rsidR="00EF2C65" w:rsidRPr="00A30C18" w14:paraId="49C3EEED" w14:textId="77777777" w:rsidTr="0003047F">
        <w:tc>
          <w:tcPr>
            <w:tcW w:w="1207" w:type="dxa"/>
            <w:shd w:val="clear" w:color="auto" w:fill="D9D9D9" w:themeFill="background1" w:themeFillShade="D9"/>
          </w:tcPr>
          <w:p w14:paraId="35F38606" w14:textId="77777777" w:rsidR="00EF2C65" w:rsidRPr="00A30C18" w:rsidRDefault="00EF2C65" w:rsidP="0003047F">
            <w:pPr>
              <w:jc w:val="center"/>
              <w:rPr>
                <w:rFonts w:ascii="Avenir Next LT Pro" w:hAnsi="Avenir Next LT Pro" w:cs="Arial"/>
              </w:rPr>
            </w:pPr>
          </w:p>
        </w:tc>
        <w:tc>
          <w:tcPr>
            <w:tcW w:w="7565" w:type="dxa"/>
            <w:shd w:val="clear" w:color="auto" w:fill="D9D9D9" w:themeFill="background1" w:themeFillShade="D9"/>
          </w:tcPr>
          <w:p w14:paraId="5A696E9E" w14:textId="77777777" w:rsidR="00EF2C65" w:rsidRPr="00A30C18" w:rsidRDefault="00EF2C65" w:rsidP="0003047F">
            <w:pPr>
              <w:jc w:val="center"/>
              <w:rPr>
                <w:rFonts w:ascii="Avenir Next LT Pro" w:hAnsi="Avenir Next LT Pro" w:cs="Arial"/>
              </w:rPr>
            </w:pPr>
          </w:p>
        </w:tc>
        <w:tc>
          <w:tcPr>
            <w:tcW w:w="1401" w:type="dxa"/>
            <w:shd w:val="clear" w:color="auto" w:fill="D9D9D9" w:themeFill="background1" w:themeFillShade="D9"/>
          </w:tcPr>
          <w:p w14:paraId="19C58675" w14:textId="77777777" w:rsidR="00EF2C65" w:rsidRPr="00A30C18" w:rsidRDefault="007F1ECA" w:rsidP="0003047F">
            <w:pPr>
              <w:jc w:val="center"/>
              <w:rPr>
                <w:rFonts w:ascii="Avenir Next LT Pro" w:hAnsi="Avenir Next LT Pro" w:cs="Arial"/>
              </w:rPr>
            </w:pPr>
            <w:r w:rsidRPr="00A30C18">
              <w:rPr>
                <w:rFonts w:ascii="Avenir Next LT Pro" w:hAnsi="Avenir Next LT Pro" w:cs="Arial"/>
              </w:rPr>
              <w:t>Y/</w:t>
            </w:r>
            <w:r w:rsidR="00EF2C65" w:rsidRPr="00A30C18">
              <w:rPr>
                <w:rFonts w:ascii="Avenir Next LT Pro" w:hAnsi="Avenir Next LT Pro" w:cs="Arial"/>
              </w:rPr>
              <w:t>N</w:t>
            </w:r>
          </w:p>
        </w:tc>
      </w:tr>
      <w:tr w:rsidR="00586DE2" w:rsidRPr="00A30C18" w14:paraId="63CD9017" w14:textId="77777777" w:rsidTr="0003047F">
        <w:tc>
          <w:tcPr>
            <w:tcW w:w="1207" w:type="dxa"/>
            <w:vMerge w:val="restart"/>
            <w:shd w:val="clear" w:color="auto" w:fill="D9D9D9" w:themeFill="background1" w:themeFillShade="D9"/>
            <w:vAlign w:val="center"/>
          </w:tcPr>
          <w:p w14:paraId="7CB1CB51" w14:textId="77777777" w:rsidR="00586DE2" w:rsidRPr="00A30C18" w:rsidRDefault="00586DE2" w:rsidP="0003047F">
            <w:pPr>
              <w:jc w:val="center"/>
              <w:rPr>
                <w:rFonts w:ascii="Avenir Next LT Pro" w:hAnsi="Avenir Next LT Pro" w:cs="Arial"/>
                <w:b/>
                <w:bCs/>
              </w:rPr>
            </w:pPr>
            <w:r w:rsidRPr="00A30C18">
              <w:rPr>
                <w:rFonts w:ascii="Avenir Next LT Pro" w:hAnsi="Avenir Next LT Pro" w:cs="Arial"/>
                <w:b/>
                <w:bCs/>
              </w:rPr>
              <w:t>Boreholes</w:t>
            </w:r>
          </w:p>
        </w:tc>
        <w:tc>
          <w:tcPr>
            <w:tcW w:w="7565" w:type="dxa"/>
          </w:tcPr>
          <w:p w14:paraId="4BD1DEBB" w14:textId="77777777" w:rsidR="00586DE2" w:rsidRPr="00A30C18" w:rsidRDefault="00586DE2" w:rsidP="00465762">
            <w:pPr>
              <w:pStyle w:val="ListParagraph"/>
              <w:numPr>
                <w:ilvl w:val="0"/>
                <w:numId w:val="5"/>
              </w:numPr>
              <w:rPr>
                <w:rFonts w:ascii="Avenir Next LT Pro" w:hAnsi="Avenir Next LT Pro" w:cs="Arial"/>
              </w:rPr>
            </w:pPr>
            <w:r w:rsidRPr="00A30C18">
              <w:rPr>
                <w:rFonts w:ascii="Avenir Next LT Pro" w:hAnsi="Avenir Next LT Pro" w:cs="Arial"/>
              </w:rPr>
              <w:t xml:space="preserve">Are there adequate controls in place to stop surface water from entering the borehole chamber? </w:t>
            </w:r>
          </w:p>
          <w:p w14:paraId="4D5A92F6" w14:textId="77777777" w:rsidR="00586DE2" w:rsidRPr="00A30C18" w:rsidRDefault="00586DE2" w:rsidP="00EF2C65">
            <w:pPr>
              <w:rPr>
                <w:rFonts w:ascii="Avenir Next LT Pro" w:hAnsi="Avenir Next LT Pro" w:cs="Arial"/>
              </w:rPr>
            </w:pPr>
          </w:p>
        </w:tc>
        <w:tc>
          <w:tcPr>
            <w:tcW w:w="1401" w:type="dxa"/>
          </w:tcPr>
          <w:p w14:paraId="26C4B7D8" w14:textId="77777777" w:rsidR="00586DE2" w:rsidRPr="00A30C18" w:rsidRDefault="00586DE2" w:rsidP="00EF2C65">
            <w:pPr>
              <w:rPr>
                <w:rFonts w:ascii="Avenir Next LT Pro" w:hAnsi="Avenir Next LT Pro" w:cs="Arial"/>
              </w:rPr>
            </w:pPr>
          </w:p>
        </w:tc>
      </w:tr>
      <w:tr w:rsidR="00586DE2" w:rsidRPr="00A30C18" w14:paraId="2C7D13EB" w14:textId="77777777" w:rsidTr="0003047F">
        <w:tc>
          <w:tcPr>
            <w:tcW w:w="1207" w:type="dxa"/>
            <w:vMerge/>
            <w:shd w:val="clear" w:color="auto" w:fill="D9D9D9" w:themeFill="background1" w:themeFillShade="D9"/>
          </w:tcPr>
          <w:p w14:paraId="601DAC27" w14:textId="77777777" w:rsidR="00586DE2" w:rsidRPr="00A30C18" w:rsidRDefault="00586DE2" w:rsidP="00EF2C65">
            <w:pPr>
              <w:rPr>
                <w:rFonts w:ascii="Avenir Next LT Pro" w:hAnsi="Avenir Next LT Pro" w:cs="Arial"/>
                <w:b/>
                <w:bCs/>
              </w:rPr>
            </w:pPr>
          </w:p>
        </w:tc>
        <w:tc>
          <w:tcPr>
            <w:tcW w:w="7565" w:type="dxa"/>
          </w:tcPr>
          <w:p w14:paraId="6D624049" w14:textId="77777777" w:rsidR="00586DE2" w:rsidRPr="00A30C18" w:rsidRDefault="00586DE2" w:rsidP="00586DE2">
            <w:pPr>
              <w:pStyle w:val="ListParagraph"/>
              <w:numPr>
                <w:ilvl w:val="0"/>
                <w:numId w:val="1"/>
              </w:numPr>
              <w:ind w:left="1345"/>
              <w:rPr>
                <w:rFonts w:ascii="Avenir Next LT Pro" w:hAnsi="Avenir Next LT Pro" w:cs="Arial"/>
              </w:rPr>
            </w:pPr>
            <w:r w:rsidRPr="00A30C18">
              <w:rPr>
                <w:rFonts w:ascii="Avenir Next LT Pro" w:hAnsi="Avenir Next LT Pro" w:cs="Arial"/>
              </w:rPr>
              <w:t>Is the borehole protected with a  water tight chamber that no surface water can get inside?</w:t>
            </w:r>
          </w:p>
        </w:tc>
        <w:tc>
          <w:tcPr>
            <w:tcW w:w="1401" w:type="dxa"/>
          </w:tcPr>
          <w:p w14:paraId="6D4934D7" w14:textId="77777777" w:rsidR="00586DE2" w:rsidRPr="00A30C18" w:rsidRDefault="00586DE2" w:rsidP="00EF2C65">
            <w:pPr>
              <w:rPr>
                <w:rFonts w:ascii="Avenir Next LT Pro" w:hAnsi="Avenir Next LT Pro" w:cs="Arial"/>
              </w:rPr>
            </w:pPr>
          </w:p>
        </w:tc>
      </w:tr>
      <w:tr w:rsidR="00586DE2" w:rsidRPr="00A30C18" w14:paraId="148EBFFE" w14:textId="77777777" w:rsidTr="0003047F">
        <w:tc>
          <w:tcPr>
            <w:tcW w:w="1207" w:type="dxa"/>
            <w:vMerge/>
            <w:shd w:val="clear" w:color="auto" w:fill="D9D9D9" w:themeFill="background1" w:themeFillShade="D9"/>
          </w:tcPr>
          <w:p w14:paraId="5571E2EE" w14:textId="77777777" w:rsidR="00586DE2" w:rsidRPr="00A30C18" w:rsidRDefault="00586DE2" w:rsidP="00EF2C65">
            <w:pPr>
              <w:rPr>
                <w:rFonts w:ascii="Avenir Next LT Pro" w:hAnsi="Avenir Next LT Pro" w:cs="Arial"/>
                <w:b/>
                <w:bCs/>
              </w:rPr>
            </w:pPr>
          </w:p>
        </w:tc>
        <w:tc>
          <w:tcPr>
            <w:tcW w:w="7565" w:type="dxa"/>
          </w:tcPr>
          <w:p w14:paraId="0D1BA605" w14:textId="77777777" w:rsidR="00586DE2" w:rsidRPr="00A30C18" w:rsidRDefault="00586DE2" w:rsidP="00586DE2">
            <w:pPr>
              <w:pStyle w:val="ListParagraph"/>
              <w:numPr>
                <w:ilvl w:val="0"/>
                <w:numId w:val="1"/>
              </w:numPr>
              <w:ind w:left="1345" w:hanging="425"/>
              <w:rPr>
                <w:rFonts w:ascii="Avenir Next LT Pro" w:hAnsi="Avenir Next LT Pro" w:cs="Arial"/>
              </w:rPr>
            </w:pPr>
            <w:r w:rsidRPr="00A30C18">
              <w:rPr>
                <w:rFonts w:ascii="Avenir Next LT Pro" w:hAnsi="Avenir Next LT Pro" w:cs="Arial"/>
              </w:rPr>
              <w:t>Is the cap on the end of the bore hole in good condition? (Y/N)</w:t>
            </w:r>
          </w:p>
          <w:p w14:paraId="78BCD452" w14:textId="77777777" w:rsidR="00586DE2" w:rsidRPr="00A30C18" w:rsidRDefault="00586DE2" w:rsidP="00EF2C65">
            <w:pPr>
              <w:rPr>
                <w:rFonts w:ascii="Avenir Next LT Pro" w:hAnsi="Avenir Next LT Pro" w:cs="Arial"/>
              </w:rPr>
            </w:pPr>
          </w:p>
        </w:tc>
        <w:tc>
          <w:tcPr>
            <w:tcW w:w="1401" w:type="dxa"/>
          </w:tcPr>
          <w:p w14:paraId="7F2A4B11" w14:textId="77777777" w:rsidR="00586DE2" w:rsidRPr="00A30C18" w:rsidRDefault="00586DE2" w:rsidP="00EF2C65">
            <w:pPr>
              <w:rPr>
                <w:rFonts w:ascii="Avenir Next LT Pro" w:hAnsi="Avenir Next LT Pro" w:cs="Arial"/>
              </w:rPr>
            </w:pPr>
          </w:p>
        </w:tc>
      </w:tr>
      <w:tr w:rsidR="00586DE2" w:rsidRPr="00A30C18" w14:paraId="29C09766" w14:textId="77777777" w:rsidTr="0003047F">
        <w:tc>
          <w:tcPr>
            <w:tcW w:w="1207" w:type="dxa"/>
            <w:vMerge/>
            <w:shd w:val="clear" w:color="auto" w:fill="D9D9D9" w:themeFill="background1" w:themeFillShade="D9"/>
          </w:tcPr>
          <w:p w14:paraId="43682DA5" w14:textId="77777777" w:rsidR="00586DE2" w:rsidRPr="00A30C18" w:rsidRDefault="00586DE2" w:rsidP="00EF2C65">
            <w:pPr>
              <w:rPr>
                <w:rFonts w:ascii="Avenir Next LT Pro" w:hAnsi="Avenir Next LT Pro" w:cs="Arial"/>
                <w:b/>
                <w:bCs/>
              </w:rPr>
            </w:pPr>
          </w:p>
        </w:tc>
        <w:tc>
          <w:tcPr>
            <w:tcW w:w="7565" w:type="dxa"/>
          </w:tcPr>
          <w:p w14:paraId="0EABD987" w14:textId="77777777" w:rsidR="00586DE2" w:rsidRPr="00A30C18" w:rsidRDefault="00586DE2" w:rsidP="00586DE2">
            <w:pPr>
              <w:pStyle w:val="ListParagraph"/>
              <w:numPr>
                <w:ilvl w:val="0"/>
                <w:numId w:val="1"/>
              </w:numPr>
              <w:ind w:left="1345" w:hanging="425"/>
              <w:rPr>
                <w:rFonts w:ascii="Avenir Next LT Pro" w:hAnsi="Avenir Next LT Pro" w:cs="Arial"/>
              </w:rPr>
            </w:pPr>
            <w:r w:rsidRPr="00A30C18">
              <w:rPr>
                <w:rFonts w:ascii="Avenir Next LT Pro" w:hAnsi="Avenir Next LT Pro" w:cs="Arial"/>
              </w:rPr>
              <w:t>Are any seals from cables and pipes that pass through the cap in good condition?</w:t>
            </w:r>
          </w:p>
          <w:p w14:paraId="71C4C790" w14:textId="77777777" w:rsidR="00586DE2" w:rsidRPr="00A30C18" w:rsidRDefault="00586DE2" w:rsidP="00EF2C65">
            <w:pPr>
              <w:rPr>
                <w:rFonts w:ascii="Avenir Next LT Pro" w:hAnsi="Avenir Next LT Pro" w:cs="Arial"/>
              </w:rPr>
            </w:pPr>
          </w:p>
        </w:tc>
        <w:tc>
          <w:tcPr>
            <w:tcW w:w="1401" w:type="dxa"/>
          </w:tcPr>
          <w:p w14:paraId="2528D002" w14:textId="77777777" w:rsidR="00586DE2" w:rsidRPr="00A30C18" w:rsidRDefault="00586DE2" w:rsidP="00EF2C65">
            <w:pPr>
              <w:rPr>
                <w:rFonts w:ascii="Avenir Next LT Pro" w:hAnsi="Avenir Next LT Pro" w:cs="Arial"/>
              </w:rPr>
            </w:pPr>
          </w:p>
        </w:tc>
      </w:tr>
      <w:tr w:rsidR="00586DE2" w:rsidRPr="00A30C18" w14:paraId="2D5FB893" w14:textId="77777777" w:rsidTr="0003047F">
        <w:tc>
          <w:tcPr>
            <w:tcW w:w="1207" w:type="dxa"/>
            <w:vMerge/>
            <w:shd w:val="clear" w:color="auto" w:fill="D9D9D9" w:themeFill="background1" w:themeFillShade="D9"/>
          </w:tcPr>
          <w:p w14:paraId="5C7CE025" w14:textId="77777777" w:rsidR="00586DE2" w:rsidRPr="00A30C18" w:rsidRDefault="00586DE2" w:rsidP="00EF2C65">
            <w:pPr>
              <w:rPr>
                <w:rFonts w:ascii="Avenir Next LT Pro" w:hAnsi="Avenir Next LT Pro" w:cs="Arial"/>
                <w:b/>
                <w:bCs/>
              </w:rPr>
            </w:pPr>
          </w:p>
        </w:tc>
        <w:tc>
          <w:tcPr>
            <w:tcW w:w="7565" w:type="dxa"/>
          </w:tcPr>
          <w:p w14:paraId="3DAFDF35" w14:textId="77777777" w:rsidR="00586DE2" w:rsidRPr="00A30C18" w:rsidRDefault="00586DE2" w:rsidP="00465762">
            <w:pPr>
              <w:pStyle w:val="ListParagraph"/>
              <w:numPr>
                <w:ilvl w:val="0"/>
                <w:numId w:val="5"/>
              </w:numPr>
              <w:rPr>
                <w:rFonts w:ascii="Avenir Next LT Pro" w:hAnsi="Avenir Next LT Pro" w:cs="Arial"/>
              </w:rPr>
            </w:pPr>
            <w:r w:rsidRPr="00A30C18">
              <w:rPr>
                <w:rFonts w:ascii="Avenir Next LT Pro" w:hAnsi="Avenir Next LT Pro" w:cs="Arial"/>
              </w:rPr>
              <w:t>Are there adequate controls to stop people/ vermin getting into the borehole chamber?</w:t>
            </w:r>
          </w:p>
        </w:tc>
        <w:tc>
          <w:tcPr>
            <w:tcW w:w="1401" w:type="dxa"/>
          </w:tcPr>
          <w:p w14:paraId="1F12C015" w14:textId="77777777" w:rsidR="00586DE2" w:rsidRPr="00A30C18" w:rsidRDefault="00586DE2" w:rsidP="00EF2C65">
            <w:pPr>
              <w:rPr>
                <w:rFonts w:ascii="Avenir Next LT Pro" w:hAnsi="Avenir Next LT Pro" w:cs="Arial"/>
              </w:rPr>
            </w:pPr>
          </w:p>
        </w:tc>
      </w:tr>
      <w:tr w:rsidR="00586DE2" w:rsidRPr="00A30C18" w14:paraId="466C4BB5" w14:textId="77777777" w:rsidTr="0003047F">
        <w:tc>
          <w:tcPr>
            <w:tcW w:w="1207" w:type="dxa"/>
            <w:vMerge/>
            <w:shd w:val="clear" w:color="auto" w:fill="D9D9D9" w:themeFill="background1" w:themeFillShade="D9"/>
          </w:tcPr>
          <w:p w14:paraId="4C38BC2A" w14:textId="77777777" w:rsidR="00586DE2" w:rsidRPr="00A30C18" w:rsidRDefault="00586DE2" w:rsidP="00EF2C65">
            <w:pPr>
              <w:rPr>
                <w:rFonts w:ascii="Avenir Next LT Pro" w:hAnsi="Avenir Next LT Pro" w:cs="Arial"/>
                <w:b/>
                <w:bCs/>
              </w:rPr>
            </w:pPr>
          </w:p>
        </w:tc>
        <w:tc>
          <w:tcPr>
            <w:tcW w:w="7565" w:type="dxa"/>
          </w:tcPr>
          <w:p w14:paraId="37976C27" w14:textId="77777777" w:rsidR="00586DE2" w:rsidRPr="00A30C18" w:rsidRDefault="00586DE2" w:rsidP="00465762">
            <w:pPr>
              <w:pStyle w:val="ListParagraph"/>
              <w:numPr>
                <w:ilvl w:val="0"/>
                <w:numId w:val="6"/>
              </w:numPr>
              <w:rPr>
                <w:rFonts w:ascii="Avenir Next LT Pro" w:hAnsi="Avenir Next LT Pro" w:cs="Arial"/>
              </w:rPr>
            </w:pPr>
            <w:r w:rsidRPr="00A30C18">
              <w:rPr>
                <w:rFonts w:ascii="Avenir Next LT Pro" w:hAnsi="Avenir Next LT Pro" w:cs="Arial"/>
              </w:rPr>
              <w:t>Are the covers/ doors to the borehole chamber complete and securable?</w:t>
            </w:r>
          </w:p>
          <w:p w14:paraId="471CE64A" w14:textId="77777777" w:rsidR="00586DE2" w:rsidRPr="00A30C18" w:rsidRDefault="00586DE2" w:rsidP="00EF2C65">
            <w:pPr>
              <w:rPr>
                <w:rFonts w:ascii="Avenir Next LT Pro" w:hAnsi="Avenir Next LT Pro" w:cs="Arial"/>
              </w:rPr>
            </w:pPr>
          </w:p>
        </w:tc>
        <w:tc>
          <w:tcPr>
            <w:tcW w:w="1401" w:type="dxa"/>
          </w:tcPr>
          <w:p w14:paraId="3ABB81B8" w14:textId="77777777" w:rsidR="00586DE2" w:rsidRPr="00A30C18" w:rsidRDefault="00586DE2" w:rsidP="00EF2C65">
            <w:pPr>
              <w:rPr>
                <w:rFonts w:ascii="Avenir Next LT Pro" w:hAnsi="Avenir Next LT Pro" w:cs="Arial"/>
              </w:rPr>
            </w:pPr>
          </w:p>
        </w:tc>
      </w:tr>
      <w:tr w:rsidR="00586DE2" w:rsidRPr="00A30C18" w14:paraId="3C73BE7E" w14:textId="77777777" w:rsidTr="0003047F">
        <w:tc>
          <w:tcPr>
            <w:tcW w:w="1207" w:type="dxa"/>
            <w:vMerge w:val="restart"/>
            <w:shd w:val="clear" w:color="auto" w:fill="D9D9D9" w:themeFill="background1" w:themeFillShade="D9"/>
            <w:vAlign w:val="center"/>
          </w:tcPr>
          <w:p w14:paraId="43A12CC1" w14:textId="77777777" w:rsidR="00586DE2" w:rsidRPr="00A30C18" w:rsidRDefault="00586DE2" w:rsidP="0003047F">
            <w:pPr>
              <w:jc w:val="center"/>
              <w:rPr>
                <w:rFonts w:ascii="Avenir Next LT Pro" w:hAnsi="Avenir Next LT Pro" w:cs="Arial"/>
                <w:b/>
                <w:bCs/>
              </w:rPr>
            </w:pPr>
            <w:r w:rsidRPr="00A30C18">
              <w:rPr>
                <w:rFonts w:ascii="Avenir Next LT Pro" w:hAnsi="Avenir Next LT Pro" w:cs="Arial"/>
                <w:b/>
                <w:bCs/>
              </w:rPr>
              <w:t>Wells</w:t>
            </w:r>
          </w:p>
        </w:tc>
        <w:tc>
          <w:tcPr>
            <w:tcW w:w="7565" w:type="dxa"/>
          </w:tcPr>
          <w:p w14:paraId="193EC554" w14:textId="77777777" w:rsidR="00586DE2" w:rsidRPr="00A30C18" w:rsidRDefault="00586DE2" w:rsidP="00EF2C65">
            <w:pPr>
              <w:pStyle w:val="ListParagraph"/>
              <w:numPr>
                <w:ilvl w:val="0"/>
                <w:numId w:val="2"/>
              </w:numPr>
              <w:rPr>
                <w:rFonts w:ascii="Avenir Next LT Pro" w:hAnsi="Avenir Next LT Pro" w:cs="Arial"/>
              </w:rPr>
            </w:pPr>
            <w:r w:rsidRPr="00A30C18">
              <w:rPr>
                <w:rFonts w:ascii="Avenir Next LT Pro" w:hAnsi="Avenir Next LT Pro" w:cs="Arial"/>
              </w:rPr>
              <w:t>Are there adequate controls to stop water being contaminated?</w:t>
            </w:r>
          </w:p>
          <w:p w14:paraId="1824D97F" w14:textId="77777777" w:rsidR="00586DE2" w:rsidRPr="00A30C18" w:rsidRDefault="00586DE2" w:rsidP="00EF2C65">
            <w:pPr>
              <w:rPr>
                <w:rFonts w:ascii="Avenir Next LT Pro" w:hAnsi="Avenir Next LT Pro" w:cs="Arial"/>
              </w:rPr>
            </w:pPr>
          </w:p>
        </w:tc>
        <w:tc>
          <w:tcPr>
            <w:tcW w:w="1401" w:type="dxa"/>
          </w:tcPr>
          <w:p w14:paraId="58B89688" w14:textId="77777777" w:rsidR="00586DE2" w:rsidRPr="00A30C18" w:rsidRDefault="00586DE2" w:rsidP="00EF2C65">
            <w:pPr>
              <w:rPr>
                <w:rFonts w:ascii="Avenir Next LT Pro" w:hAnsi="Avenir Next LT Pro" w:cs="Arial"/>
              </w:rPr>
            </w:pPr>
          </w:p>
        </w:tc>
      </w:tr>
      <w:tr w:rsidR="00586DE2" w:rsidRPr="00A30C18" w14:paraId="045103DC" w14:textId="77777777" w:rsidTr="0003047F">
        <w:tc>
          <w:tcPr>
            <w:tcW w:w="1207" w:type="dxa"/>
            <w:vMerge/>
            <w:shd w:val="clear" w:color="auto" w:fill="D9D9D9" w:themeFill="background1" w:themeFillShade="D9"/>
          </w:tcPr>
          <w:p w14:paraId="3F5FAE82" w14:textId="77777777" w:rsidR="00586DE2" w:rsidRPr="00A30C18" w:rsidRDefault="00586DE2" w:rsidP="00EF2C65">
            <w:pPr>
              <w:rPr>
                <w:rFonts w:ascii="Avenir Next LT Pro" w:hAnsi="Avenir Next LT Pro" w:cs="Arial"/>
                <w:b/>
                <w:bCs/>
              </w:rPr>
            </w:pPr>
          </w:p>
        </w:tc>
        <w:tc>
          <w:tcPr>
            <w:tcW w:w="7565" w:type="dxa"/>
          </w:tcPr>
          <w:p w14:paraId="54B676AF" w14:textId="77777777" w:rsidR="00586DE2" w:rsidRPr="00A30C18" w:rsidRDefault="00586DE2" w:rsidP="00EF2C65">
            <w:pPr>
              <w:pStyle w:val="ListParagraph"/>
              <w:numPr>
                <w:ilvl w:val="1"/>
                <w:numId w:val="2"/>
              </w:numPr>
              <w:rPr>
                <w:rFonts w:ascii="Avenir Next LT Pro" w:hAnsi="Avenir Next LT Pro" w:cs="Arial"/>
              </w:rPr>
            </w:pPr>
            <w:r w:rsidRPr="00A30C18">
              <w:rPr>
                <w:rFonts w:ascii="Avenir Next LT Pro" w:hAnsi="Avenir Next LT Pro" w:cs="Arial"/>
              </w:rPr>
              <w:t>Stock proof, mesh fencing around the well, that keeps stock at a distance of 4m</w:t>
            </w:r>
          </w:p>
          <w:p w14:paraId="76F40005" w14:textId="77777777" w:rsidR="00586DE2" w:rsidRPr="00A30C18" w:rsidRDefault="00586DE2" w:rsidP="00EF2C65">
            <w:pPr>
              <w:rPr>
                <w:rFonts w:ascii="Avenir Next LT Pro" w:hAnsi="Avenir Next LT Pro" w:cs="Arial"/>
              </w:rPr>
            </w:pPr>
          </w:p>
        </w:tc>
        <w:tc>
          <w:tcPr>
            <w:tcW w:w="1401" w:type="dxa"/>
          </w:tcPr>
          <w:p w14:paraId="09B1C7F7" w14:textId="77777777" w:rsidR="00586DE2" w:rsidRPr="00A30C18" w:rsidRDefault="00586DE2" w:rsidP="00EF2C65">
            <w:pPr>
              <w:rPr>
                <w:rFonts w:ascii="Avenir Next LT Pro" w:hAnsi="Avenir Next LT Pro" w:cs="Arial"/>
              </w:rPr>
            </w:pPr>
          </w:p>
        </w:tc>
      </w:tr>
      <w:tr w:rsidR="00586DE2" w:rsidRPr="00A30C18" w14:paraId="07C9AC04" w14:textId="77777777" w:rsidTr="0003047F">
        <w:tc>
          <w:tcPr>
            <w:tcW w:w="1207" w:type="dxa"/>
            <w:vMerge/>
            <w:shd w:val="clear" w:color="auto" w:fill="D9D9D9" w:themeFill="background1" w:themeFillShade="D9"/>
          </w:tcPr>
          <w:p w14:paraId="330DBA15" w14:textId="77777777" w:rsidR="00586DE2" w:rsidRPr="00A30C18" w:rsidRDefault="00586DE2" w:rsidP="00EF2C65">
            <w:pPr>
              <w:rPr>
                <w:rFonts w:ascii="Avenir Next LT Pro" w:hAnsi="Avenir Next LT Pro" w:cs="Arial"/>
                <w:b/>
                <w:bCs/>
              </w:rPr>
            </w:pPr>
          </w:p>
        </w:tc>
        <w:tc>
          <w:tcPr>
            <w:tcW w:w="7565" w:type="dxa"/>
          </w:tcPr>
          <w:p w14:paraId="30A88315" w14:textId="77777777" w:rsidR="00586DE2" w:rsidRPr="00A30C18" w:rsidRDefault="00586DE2" w:rsidP="00EF2C65">
            <w:pPr>
              <w:pStyle w:val="ListParagraph"/>
              <w:numPr>
                <w:ilvl w:val="1"/>
                <w:numId w:val="2"/>
              </w:numPr>
              <w:rPr>
                <w:rFonts w:ascii="Avenir Next LT Pro" w:hAnsi="Avenir Next LT Pro" w:cs="Arial"/>
              </w:rPr>
            </w:pPr>
            <w:r w:rsidRPr="00A30C18">
              <w:rPr>
                <w:rFonts w:ascii="Avenir Next LT Pro" w:hAnsi="Avenir Next LT Pro" w:cs="Arial"/>
              </w:rPr>
              <w:t>Do wells have a water tight, securable cover?</w:t>
            </w:r>
          </w:p>
          <w:p w14:paraId="4BB99319" w14:textId="77777777" w:rsidR="00586DE2" w:rsidRPr="00A30C18" w:rsidRDefault="00586DE2" w:rsidP="00EF2C65">
            <w:pPr>
              <w:rPr>
                <w:rFonts w:ascii="Avenir Next LT Pro" w:hAnsi="Avenir Next LT Pro" w:cs="Arial"/>
              </w:rPr>
            </w:pPr>
          </w:p>
        </w:tc>
        <w:tc>
          <w:tcPr>
            <w:tcW w:w="1401" w:type="dxa"/>
          </w:tcPr>
          <w:p w14:paraId="294CF116" w14:textId="77777777" w:rsidR="00586DE2" w:rsidRPr="00A30C18" w:rsidRDefault="00586DE2" w:rsidP="00EF2C65">
            <w:pPr>
              <w:rPr>
                <w:rFonts w:ascii="Avenir Next LT Pro" w:hAnsi="Avenir Next LT Pro" w:cs="Arial"/>
              </w:rPr>
            </w:pPr>
          </w:p>
        </w:tc>
      </w:tr>
      <w:tr w:rsidR="00586DE2" w:rsidRPr="00A30C18" w14:paraId="17D727B6" w14:textId="77777777" w:rsidTr="0003047F">
        <w:tc>
          <w:tcPr>
            <w:tcW w:w="1207" w:type="dxa"/>
            <w:vMerge/>
            <w:shd w:val="clear" w:color="auto" w:fill="D9D9D9" w:themeFill="background1" w:themeFillShade="D9"/>
          </w:tcPr>
          <w:p w14:paraId="5ED8D2D1" w14:textId="77777777" w:rsidR="00586DE2" w:rsidRPr="00A30C18" w:rsidRDefault="00586DE2" w:rsidP="00EF2C65">
            <w:pPr>
              <w:rPr>
                <w:rFonts w:ascii="Avenir Next LT Pro" w:hAnsi="Avenir Next LT Pro" w:cs="Arial"/>
                <w:b/>
                <w:bCs/>
              </w:rPr>
            </w:pPr>
          </w:p>
        </w:tc>
        <w:tc>
          <w:tcPr>
            <w:tcW w:w="7565" w:type="dxa"/>
          </w:tcPr>
          <w:p w14:paraId="3F1C9310" w14:textId="77777777" w:rsidR="00586DE2" w:rsidRPr="00A30C18" w:rsidRDefault="00586DE2" w:rsidP="00EF2C65">
            <w:pPr>
              <w:pStyle w:val="ListParagraph"/>
              <w:numPr>
                <w:ilvl w:val="1"/>
                <w:numId w:val="2"/>
              </w:numPr>
              <w:rPr>
                <w:rFonts w:ascii="Avenir Next LT Pro" w:hAnsi="Avenir Next LT Pro" w:cs="Arial"/>
              </w:rPr>
            </w:pPr>
            <w:r w:rsidRPr="00A30C18">
              <w:rPr>
                <w:rFonts w:ascii="Avenir Next LT Pro" w:hAnsi="Avenir Next LT Pro" w:cs="Arial"/>
              </w:rPr>
              <w:t>Is there a lined ditch around the well that drains water away from the well (and stops rain water flowing across the ground and into the well?</w:t>
            </w:r>
          </w:p>
          <w:p w14:paraId="46429F4F" w14:textId="77777777" w:rsidR="00586DE2" w:rsidRPr="00A30C18" w:rsidRDefault="00586DE2" w:rsidP="00EF2C65">
            <w:pPr>
              <w:rPr>
                <w:rFonts w:ascii="Avenir Next LT Pro" w:hAnsi="Avenir Next LT Pro" w:cs="Arial"/>
              </w:rPr>
            </w:pPr>
          </w:p>
        </w:tc>
        <w:tc>
          <w:tcPr>
            <w:tcW w:w="1401" w:type="dxa"/>
          </w:tcPr>
          <w:p w14:paraId="04E67305" w14:textId="77777777" w:rsidR="00586DE2" w:rsidRPr="00A30C18" w:rsidRDefault="00586DE2" w:rsidP="00EF2C65">
            <w:pPr>
              <w:rPr>
                <w:rFonts w:ascii="Avenir Next LT Pro" w:hAnsi="Avenir Next LT Pro" w:cs="Arial"/>
              </w:rPr>
            </w:pPr>
          </w:p>
        </w:tc>
      </w:tr>
      <w:tr w:rsidR="00586DE2" w:rsidRPr="00A30C18" w14:paraId="05552FA5" w14:textId="77777777" w:rsidTr="0003047F">
        <w:tc>
          <w:tcPr>
            <w:tcW w:w="1207" w:type="dxa"/>
            <w:vMerge w:val="restart"/>
            <w:shd w:val="clear" w:color="auto" w:fill="D9D9D9" w:themeFill="background1" w:themeFillShade="D9"/>
            <w:vAlign w:val="center"/>
          </w:tcPr>
          <w:p w14:paraId="341B40FE" w14:textId="77777777" w:rsidR="00586DE2" w:rsidRPr="00A30C18" w:rsidRDefault="00586DE2" w:rsidP="0003047F">
            <w:pPr>
              <w:jc w:val="center"/>
              <w:rPr>
                <w:rFonts w:ascii="Avenir Next LT Pro" w:hAnsi="Avenir Next LT Pro" w:cs="Arial"/>
                <w:b/>
                <w:bCs/>
              </w:rPr>
            </w:pPr>
            <w:r w:rsidRPr="00A30C18">
              <w:rPr>
                <w:rFonts w:ascii="Avenir Next LT Pro" w:hAnsi="Avenir Next LT Pro" w:cs="Arial"/>
                <w:b/>
                <w:bCs/>
              </w:rPr>
              <w:t>Springs</w:t>
            </w:r>
          </w:p>
        </w:tc>
        <w:tc>
          <w:tcPr>
            <w:tcW w:w="7565" w:type="dxa"/>
          </w:tcPr>
          <w:p w14:paraId="14991BE1" w14:textId="77777777" w:rsidR="00586DE2" w:rsidRPr="00A30C18" w:rsidRDefault="00586DE2" w:rsidP="00465762">
            <w:pPr>
              <w:pStyle w:val="ListParagraph"/>
              <w:numPr>
                <w:ilvl w:val="0"/>
                <w:numId w:val="7"/>
              </w:numPr>
              <w:rPr>
                <w:rFonts w:ascii="Avenir Next LT Pro" w:hAnsi="Avenir Next LT Pro" w:cs="Arial"/>
              </w:rPr>
            </w:pPr>
            <w:r w:rsidRPr="00A30C18">
              <w:rPr>
                <w:rFonts w:ascii="Avenir Next LT Pro" w:hAnsi="Avenir Next LT Pro" w:cs="Arial"/>
              </w:rPr>
              <w:t>Are there adequate controls to stop water being contaminated?</w:t>
            </w:r>
          </w:p>
          <w:p w14:paraId="50CF44C7" w14:textId="77777777" w:rsidR="00586DE2" w:rsidRPr="00A30C18" w:rsidRDefault="00586DE2" w:rsidP="00EF2C65">
            <w:pPr>
              <w:rPr>
                <w:rFonts w:ascii="Avenir Next LT Pro" w:hAnsi="Avenir Next LT Pro" w:cs="Arial"/>
              </w:rPr>
            </w:pPr>
          </w:p>
        </w:tc>
        <w:tc>
          <w:tcPr>
            <w:tcW w:w="1401" w:type="dxa"/>
          </w:tcPr>
          <w:p w14:paraId="3A8E6F6B" w14:textId="77777777" w:rsidR="00586DE2" w:rsidRPr="00A30C18" w:rsidRDefault="00586DE2" w:rsidP="00EF2C65">
            <w:pPr>
              <w:rPr>
                <w:rFonts w:ascii="Avenir Next LT Pro" w:hAnsi="Avenir Next LT Pro" w:cs="Arial"/>
              </w:rPr>
            </w:pPr>
          </w:p>
        </w:tc>
      </w:tr>
      <w:tr w:rsidR="00586DE2" w:rsidRPr="00A30C18" w14:paraId="30092B14" w14:textId="77777777" w:rsidTr="0003047F">
        <w:tc>
          <w:tcPr>
            <w:tcW w:w="1207" w:type="dxa"/>
            <w:vMerge/>
            <w:shd w:val="clear" w:color="auto" w:fill="D9D9D9" w:themeFill="background1" w:themeFillShade="D9"/>
          </w:tcPr>
          <w:p w14:paraId="30118344" w14:textId="77777777" w:rsidR="00586DE2" w:rsidRPr="00A30C18" w:rsidRDefault="00586DE2" w:rsidP="00EF2C65">
            <w:pPr>
              <w:rPr>
                <w:rFonts w:ascii="Avenir Next LT Pro" w:hAnsi="Avenir Next LT Pro" w:cs="Arial"/>
              </w:rPr>
            </w:pPr>
          </w:p>
        </w:tc>
        <w:tc>
          <w:tcPr>
            <w:tcW w:w="7565" w:type="dxa"/>
          </w:tcPr>
          <w:p w14:paraId="2AE595A1" w14:textId="77777777" w:rsidR="00586DE2" w:rsidRPr="00A30C18" w:rsidRDefault="00586DE2" w:rsidP="00465762">
            <w:pPr>
              <w:pStyle w:val="ListParagraph"/>
              <w:numPr>
                <w:ilvl w:val="1"/>
                <w:numId w:val="3"/>
              </w:numPr>
              <w:rPr>
                <w:rFonts w:ascii="Avenir Next LT Pro" w:hAnsi="Avenir Next LT Pro" w:cs="Arial"/>
              </w:rPr>
            </w:pPr>
            <w:r w:rsidRPr="00A30C18">
              <w:rPr>
                <w:rFonts w:ascii="Avenir Next LT Pro" w:hAnsi="Avenir Next LT Pro" w:cs="Arial"/>
              </w:rPr>
              <w:t>Is there stock proof, mesh fencing around the spring collection chamber, that keeps stock at a distance of 4m?</w:t>
            </w:r>
          </w:p>
          <w:p w14:paraId="44AA17BB" w14:textId="77777777" w:rsidR="00586DE2" w:rsidRPr="00A30C18" w:rsidRDefault="00586DE2" w:rsidP="00EF2C65">
            <w:pPr>
              <w:rPr>
                <w:rFonts w:ascii="Avenir Next LT Pro" w:hAnsi="Avenir Next LT Pro" w:cs="Arial"/>
              </w:rPr>
            </w:pPr>
          </w:p>
        </w:tc>
        <w:tc>
          <w:tcPr>
            <w:tcW w:w="1401" w:type="dxa"/>
          </w:tcPr>
          <w:p w14:paraId="4C5D3D65" w14:textId="77777777" w:rsidR="00586DE2" w:rsidRPr="00A30C18" w:rsidRDefault="00586DE2" w:rsidP="00EF2C65">
            <w:pPr>
              <w:rPr>
                <w:rFonts w:ascii="Avenir Next LT Pro" w:hAnsi="Avenir Next LT Pro" w:cs="Arial"/>
              </w:rPr>
            </w:pPr>
          </w:p>
        </w:tc>
      </w:tr>
      <w:tr w:rsidR="00586DE2" w:rsidRPr="00A30C18" w14:paraId="73A954E0" w14:textId="77777777" w:rsidTr="0003047F">
        <w:tc>
          <w:tcPr>
            <w:tcW w:w="1207" w:type="dxa"/>
            <w:vMerge/>
            <w:shd w:val="clear" w:color="auto" w:fill="D9D9D9" w:themeFill="background1" w:themeFillShade="D9"/>
          </w:tcPr>
          <w:p w14:paraId="6AC65A81" w14:textId="77777777" w:rsidR="00586DE2" w:rsidRPr="00A30C18" w:rsidRDefault="00586DE2" w:rsidP="00EF2C65">
            <w:pPr>
              <w:rPr>
                <w:rFonts w:ascii="Avenir Next LT Pro" w:hAnsi="Avenir Next LT Pro" w:cs="Arial"/>
              </w:rPr>
            </w:pPr>
          </w:p>
        </w:tc>
        <w:tc>
          <w:tcPr>
            <w:tcW w:w="7565" w:type="dxa"/>
          </w:tcPr>
          <w:p w14:paraId="568B0890" w14:textId="77777777" w:rsidR="00586DE2" w:rsidRPr="00A30C18" w:rsidRDefault="00586DE2" w:rsidP="00465762">
            <w:pPr>
              <w:pStyle w:val="ListParagraph"/>
              <w:numPr>
                <w:ilvl w:val="1"/>
                <w:numId w:val="3"/>
              </w:numPr>
              <w:rPr>
                <w:rFonts w:ascii="Avenir Next LT Pro" w:hAnsi="Avenir Next LT Pro" w:cs="Arial"/>
              </w:rPr>
            </w:pPr>
            <w:r w:rsidRPr="00A30C18">
              <w:rPr>
                <w:rFonts w:ascii="Avenir Next LT Pro" w:hAnsi="Avenir Next LT Pro" w:cs="Arial"/>
              </w:rPr>
              <w:t>Do springs have a vermin proof cap on the overflow pipe?</w:t>
            </w:r>
          </w:p>
          <w:p w14:paraId="2ED46656" w14:textId="77777777" w:rsidR="00586DE2" w:rsidRPr="00A30C18" w:rsidRDefault="00586DE2" w:rsidP="00EF2C65">
            <w:pPr>
              <w:rPr>
                <w:rFonts w:ascii="Avenir Next LT Pro" w:hAnsi="Avenir Next LT Pro" w:cs="Arial"/>
              </w:rPr>
            </w:pPr>
          </w:p>
        </w:tc>
        <w:tc>
          <w:tcPr>
            <w:tcW w:w="1401" w:type="dxa"/>
          </w:tcPr>
          <w:p w14:paraId="2566CBE8" w14:textId="77777777" w:rsidR="00586DE2" w:rsidRPr="00A30C18" w:rsidRDefault="00586DE2" w:rsidP="00EF2C65">
            <w:pPr>
              <w:rPr>
                <w:rFonts w:ascii="Avenir Next LT Pro" w:hAnsi="Avenir Next LT Pro" w:cs="Arial"/>
              </w:rPr>
            </w:pPr>
          </w:p>
        </w:tc>
      </w:tr>
    </w:tbl>
    <w:p w14:paraId="422A0E29" w14:textId="77777777" w:rsidR="00EF2C65" w:rsidRPr="00A30C18" w:rsidRDefault="00EF2C65" w:rsidP="00EF2C65">
      <w:pPr>
        <w:rPr>
          <w:rFonts w:ascii="Avenir Next LT Pro" w:hAnsi="Avenir Next LT Pro" w:cs="Arial"/>
        </w:rPr>
      </w:pPr>
      <w:r w:rsidRPr="00A30C18">
        <w:rPr>
          <w:rFonts w:ascii="Avenir Next LT Pro" w:hAnsi="Avenir Next LT Pro" w:cs="Arial"/>
        </w:rPr>
        <w:t>Depending on the outcome of the above and the outcome of any required tests, confirm safety of water by deleting a statement below and signing:</w:t>
      </w:r>
    </w:p>
    <w:p w14:paraId="626E0D3D" w14:textId="77777777" w:rsidR="00465762" w:rsidRPr="00A30C18" w:rsidRDefault="00465762" w:rsidP="00EF2C65">
      <w:pPr>
        <w:rPr>
          <w:rFonts w:ascii="Avenir Next LT Pro" w:hAnsi="Avenir Next LT Pro" w:cs="Arial"/>
        </w:rPr>
      </w:pPr>
      <w:r w:rsidRPr="00A30C18">
        <w:rPr>
          <w:rFonts w:ascii="Avenir Next LT Pro" w:hAnsi="Avenir Next LT Pro" w:cs="Arial"/>
        </w:rPr>
        <w:t>The water provided by the borehole / well</w:t>
      </w:r>
      <w:r w:rsidR="007F1ECA" w:rsidRPr="00A30C18">
        <w:rPr>
          <w:rFonts w:ascii="Avenir Next LT Pro" w:hAnsi="Avenir Next LT Pro" w:cs="Arial"/>
        </w:rPr>
        <w:t xml:space="preserve"> </w:t>
      </w:r>
      <w:r w:rsidRPr="00A30C18">
        <w:rPr>
          <w:rFonts w:ascii="Avenir Next LT Pro" w:hAnsi="Avenir Next LT Pro" w:cs="Arial"/>
        </w:rPr>
        <w:t xml:space="preserve">/ spring at ……………………………….(farm name) </w:t>
      </w:r>
      <w:r w:rsidR="00EF2C65" w:rsidRPr="00A30C18">
        <w:rPr>
          <w:rFonts w:ascii="Avenir Next LT Pro" w:hAnsi="Avenir Next LT Pro" w:cs="Arial"/>
        </w:rPr>
        <w:t>is</w:t>
      </w:r>
      <w:r w:rsidRPr="00A30C18">
        <w:rPr>
          <w:rFonts w:ascii="Avenir Next LT Pro" w:hAnsi="Avenir Next LT Pro" w:cs="Arial"/>
        </w:rPr>
        <w:t>:</w:t>
      </w:r>
    </w:p>
    <w:p w14:paraId="32FECEE7" w14:textId="77777777" w:rsidR="00465762" w:rsidRPr="00A30C18" w:rsidRDefault="00465762" w:rsidP="00465762">
      <w:pPr>
        <w:pStyle w:val="ListParagraph"/>
        <w:numPr>
          <w:ilvl w:val="0"/>
          <w:numId w:val="8"/>
        </w:numPr>
        <w:rPr>
          <w:rFonts w:ascii="Avenir Next LT Pro" w:hAnsi="Avenir Next LT Pro" w:cs="Arial"/>
        </w:rPr>
      </w:pPr>
      <w:r w:rsidRPr="00A30C18">
        <w:rPr>
          <w:rFonts w:ascii="Avenir Next LT Pro" w:hAnsi="Avenir Next LT Pro" w:cs="Arial"/>
        </w:rPr>
        <w:t>Safe</w:t>
      </w:r>
    </w:p>
    <w:p w14:paraId="7454436A" w14:textId="77777777" w:rsidR="00EF2C65" w:rsidRPr="00A30C18" w:rsidRDefault="00465762" w:rsidP="00465762">
      <w:pPr>
        <w:pStyle w:val="ListParagraph"/>
        <w:numPr>
          <w:ilvl w:val="0"/>
          <w:numId w:val="8"/>
        </w:numPr>
        <w:rPr>
          <w:rFonts w:ascii="Avenir Next LT Pro" w:hAnsi="Avenir Next LT Pro" w:cs="Arial"/>
        </w:rPr>
      </w:pPr>
      <w:r w:rsidRPr="00A30C18">
        <w:rPr>
          <w:rFonts w:ascii="Avenir Next LT Pro" w:hAnsi="Avenir Next LT Pro" w:cs="Arial"/>
        </w:rPr>
        <w:t>N</w:t>
      </w:r>
      <w:r w:rsidR="00EF2C65" w:rsidRPr="00A30C18">
        <w:rPr>
          <w:rFonts w:ascii="Avenir Next LT Pro" w:hAnsi="Avenir Next LT Pro" w:cs="Arial"/>
        </w:rPr>
        <w:t>eeds further treatment or investigation</w:t>
      </w:r>
      <w:r w:rsidRPr="00A30C18">
        <w:rPr>
          <w:rFonts w:ascii="Avenir Next LT Pro" w:hAnsi="Avenir Next LT Pro" w:cs="Arial"/>
        </w:rPr>
        <w:t xml:space="preserve"> (delete one)</w:t>
      </w:r>
    </w:p>
    <w:tbl>
      <w:tblPr>
        <w:tblStyle w:val="TableGrid"/>
        <w:tblW w:w="0" w:type="auto"/>
        <w:tblLook w:val="04A0" w:firstRow="1" w:lastRow="0" w:firstColumn="1" w:lastColumn="0" w:noHBand="0" w:noVBand="1"/>
      </w:tblPr>
      <w:tblGrid>
        <w:gridCol w:w="9242"/>
      </w:tblGrid>
      <w:tr w:rsidR="002325E6" w:rsidRPr="00A30C18" w14:paraId="0D3E5885" w14:textId="77777777" w:rsidTr="002325E6">
        <w:tc>
          <w:tcPr>
            <w:tcW w:w="9242" w:type="dxa"/>
          </w:tcPr>
          <w:p w14:paraId="5FAB2EFE" w14:textId="77777777" w:rsidR="002325E6" w:rsidRPr="00A30C18" w:rsidRDefault="002325E6" w:rsidP="002325E6">
            <w:pPr>
              <w:rPr>
                <w:rFonts w:ascii="Avenir Next LT Pro" w:hAnsi="Avenir Next LT Pro" w:cs="Arial"/>
              </w:rPr>
            </w:pPr>
            <w:r w:rsidRPr="00A30C18">
              <w:rPr>
                <w:rFonts w:ascii="Avenir Next LT Pro" w:hAnsi="Avenir Next LT Pro" w:cs="Arial"/>
              </w:rPr>
              <w:t>Remedial action undertaken</w:t>
            </w:r>
          </w:p>
          <w:p w14:paraId="4536BF48" w14:textId="77777777" w:rsidR="002325E6" w:rsidRPr="00A30C18" w:rsidRDefault="002325E6" w:rsidP="002325E6">
            <w:pPr>
              <w:rPr>
                <w:rFonts w:ascii="Avenir Next LT Pro" w:hAnsi="Avenir Next LT Pro" w:cs="Arial"/>
              </w:rPr>
            </w:pPr>
          </w:p>
          <w:p w14:paraId="60551468" w14:textId="77777777" w:rsidR="002325E6" w:rsidRPr="00A30C18" w:rsidRDefault="002325E6" w:rsidP="002325E6">
            <w:pPr>
              <w:rPr>
                <w:rFonts w:ascii="Avenir Next LT Pro" w:hAnsi="Avenir Next LT Pro" w:cs="Arial"/>
              </w:rPr>
            </w:pPr>
          </w:p>
          <w:p w14:paraId="3AFCBF29" w14:textId="77777777" w:rsidR="002325E6" w:rsidRPr="00A30C18" w:rsidRDefault="002325E6" w:rsidP="002325E6">
            <w:pPr>
              <w:rPr>
                <w:rFonts w:ascii="Avenir Next LT Pro" w:hAnsi="Avenir Next LT Pro" w:cs="Arial"/>
              </w:rPr>
            </w:pPr>
          </w:p>
        </w:tc>
      </w:tr>
    </w:tbl>
    <w:tbl>
      <w:tblPr>
        <w:tblStyle w:val="TableGrid1"/>
        <w:tblW w:w="9322" w:type="dxa"/>
        <w:tblLook w:val="04A0" w:firstRow="1" w:lastRow="0" w:firstColumn="1" w:lastColumn="0" w:noHBand="0" w:noVBand="1"/>
      </w:tblPr>
      <w:tblGrid>
        <w:gridCol w:w="2802"/>
        <w:gridCol w:w="6520"/>
      </w:tblGrid>
      <w:tr w:rsidR="00CA094B" w:rsidRPr="00A30C18" w14:paraId="1D097B56" w14:textId="77777777" w:rsidTr="00CA094B">
        <w:tc>
          <w:tcPr>
            <w:tcW w:w="2802" w:type="dxa"/>
            <w:tcBorders>
              <w:top w:val="single" w:sz="4" w:space="0" w:color="auto"/>
              <w:left w:val="single" w:sz="4" w:space="0" w:color="auto"/>
              <w:bottom w:val="single" w:sz="4" w:space="0" w:color="auto"/>
              <w:right w:val="single" w:sz="4" w:space="0" w:color="auto"/>
            </w:tcBorders>
            <w:hideMark/>
          </w:tcPr>
          <w:p w14:paraId="2BD6AAE1" w14:textId="77777777" w:rsidR="00CA094B" w:rsidRPr="00A30C18" w:rsidRDefault="00CA094B" w:rsidP="00CA094B">
            <w:pPr>
              <w:rPr>
                <w:rFonts w:ascii="Avenir Next LT Pro" w:eastAsia="Times New Roman" w:hAnsi="Avenir Next LT Pro" w:cs="Arial"/>
                <w:b/>
              </w:rPr>
            </w:pPr>
            <w:r w:rsidRPr="00A30C18">
              <w:rPr>
                <w:rFonts w:ascii="Avenir Next LT Pro" w:eastAsia="Times New Roman" w:hAnsi="Avenir Next LT Pro" w:cs="Arial"/>
                <w:b/>
              </w:rPr>
              <w:t>Review completed by:</w:t>
            </w:r>
          </w:p>
        </w:tc>
        <w:tc>
          <w:tcPr>
            <w:tcW w:w="6520" w:type="dxa"/>
            <w:tcBorders>
              <w:top w:val="single" w:sz="4" w:space="0" w:color="auto"/>
              <w:left w:val="single" w:sz="4" w:space="0" w:color="auto"/>
              <w:bottom w:val="single" w:sz="4" w:space="0" w:color="auto"/>
              <w:right w:val="single" w:sz="4" w:space="0" w:color="auto"/>
            </w:tcBorders>
          </w:tcPr>
          <w:p w14:paraId="656634EE" w14:textId="77777777" w:rsidR="00CA094B" w:rsidRPr="00A30C18" w:rsidRDefault="00CA094B" w:rsidP="00CA094B">
            <w:pPr>
              <w:rPr>
                <w:rFonts w:ascii="Avenir Next LT Pro" w:eastAsia="Times New Roman" w:hAnsi="Avenir Next LT Pro" w:cs="Arial"/>
                <w:b/>
              </w:rPr>
            </w:pPr>
          </w:p>
        </w:tc>
      </w:tr>
      <w:tr w:rsidR="00CA094B" w:rsidRPr="00A30C18" w14:paraId="1A07009C" w14:textId="77777777" w:rsidTr="00CA094B">
        <w:tc>
          <w:tcPr>
            <w:tcW w:w="2802" w:type="dxa"/>
            <w:tcBorders>
              <w:top w:val="single" w:sz="4" w:space="0" w:color="auto"/>
              <w:left w:val="single" w:sz="4" w:space="0" w:color="auto"/>
              <w:bottom w:val="single" w:sz="4" w:space="0" w:color="auto"/>
              <w:right w:val="single" w:sz="4" w:space="0" w:color="auto"/>
            </w:tcBorders>
          </w:tcPr>
          <w:p w14:paraId="0FCD42CD" w14:textId="77777777" w:rsidR="00CA094B" w:rsidRPr="00A30C18" w:rsidRDefault="00CA094B" w:rsidP="00CA094B">
            <w:pPr>
              <w:rPr>
                <w:rFonts w:ascii="Avenir Next LT Pro" w:eastAsia="Times New Roman" w:hAnsi="Avenir Next LT Pro" w:cs="Arial"/>
                <w:b/>
              </w:rPr>
            </w:pPr>
            <w:r w:rsidRPr="00A30C18">
              <w:rPr>
                <w:rFonts w:ascii="Avenir Next LT Pro" w:eastAsia="Times New Roman" w:hAnsi="Avenir Next LT Pro" w:cs="Arial"/>
                <w:b/>
              </w:rPr>
              <w:t>Signed</w:t>
            </w:r>
          </w:p>
        </w:tc>
        <w:tc>
          <w:tcPr>
            <w:tcW w:w="6520" w:type="dxa"/>
            <w:tcBorders>
              <w:top w:val="single" w:sz="4" w:space="0" w:color="auto"/>
              <w:left w:val="single" w:sz="4" w:space="0" w:color="auto"/>
              <w:bottom w:val="single" w:sz="4" w:space="0" w:color="auto"/>
              <w:right w:val="single" w:sz="4" w:space="0" w:color="auto"/>
            </w:tcBorders>
          </w:tcPr>
          <w:p w14:paraId="50885A8F" w14:textId="77777777" w:rsidR="00CA094B" w:rsidRPr="00A30C18" w:rsidRDefault="00CA094B" w:rsidP="00CA094B">
            <w:pPr>
              <w:rPr>
                <w:rFonts w:ascii="Avenir Next LT Pro" w:eastAsia="Times New Roman" w:hAnsi="Avenir Next LT Pro" w:cs="Arial"/>
                <w:b/>
              </w:rPr>
            </w:pPr>
          </w:p>
        </w:tc>
      </w:tr>
      <w:tr w:rsidR="00CA094B" w:rsidRPr="00A30C18" w14:paraId="51146EFF" w14:textId="77777777" w:rsidTr="00CA094B">
        <w:tc>
          <w:tcPr>
            <w:tcW w:w="2802" w:type="dxa"/>
            <w:tcBorders>
              <w:top w:val="single" w:sz="4" w:space="0" w:color="auto"/>
              <w:left w:val="single" w:sz="4" w:space="0" w:color="auto"/>
              <w:bottom w:val="single" w:sz="4" w:space="0" w:color="auto"/>
              <w:right w:val="single" w:sz="4" w:space="0" w:color="auto"/>
            </w:tcBorders>
            <w:hideMark/>
          </w:tcPr>
          <w:p w14:paraId="19AF204A" w14:textId="77777777" w:rsidR="00CA094B" w:rsidRPr="00A30C18" w:rsidRDefault="00CA094B" w:rsidP="00CA094B">
            <w:pPr>
              <w:rPr>
                <w:rFonts w:ascii="Avenir Next LT Pro" w:eastAsia="Times New Roman" w:hAnsi="Avenir Next LT Pro" w:cs="Arial"/>
                <w:b/>
              </w:rPr>
            </w:pPr>
            <w:r w:rsidRPr="00A30C18">
              <w:rPr>
                <w:rFonts w:ascii="Avenir Next LT Pro" w:eastAsia="Times New Roman" w:hAnsi="Avenir Next LT Pro" w:cs="Arial"/>
                <w:b/>
              </w:rPr>
              <w:t>Date:</w:t>
            </w:r>
          </w:p>
        </w:tc>
        <w:tc>
          <w:tcPr>
            <w:tcW w:w="6520" w:type="dxa"/>
            <w:tcBorders>
              <w:top w:val="single" w:sz="4" w:space="0" w:color="auto"/>
              <w:left w:val="single" w:sz="4" w:space="0" w:color="auto"/>
              <w:bottom w:val="single" w:sz="4" w:space="0" w:color="auto"/>
              <w:right w:val="single" w:sz="4" w:space="0" w:color="auto"/>
            </w:tcBorders>
          </w:tcPr>
          <w:p w14:paraId="6E767286" w14:textId="77777777" w:rsidR="00CA094B" w:rsidRPr="00A30C18" w:rsidRDefault="00CA094B" w:rsidP="00CA094B">
            <w:pPr>
              <w:rPr>
                <w:rFonts w:ascii="Avenir Next LT Pro" w:eastAsia="Times New Roman" w:hAnsi="Avenir Next LT Pro" w:cs="Arial"/>
                <w:b/>
              </w:rPr>
            </w:pPr>
          </w:p>
        </w:tc>
      </w:tr>
    </w:tbl>
    <w:p w14:paraId="62EA355E" w14:textId="3D2BAF0B" w:rsidR="00895F06" w:rsidRPr="00A30C18" w:rsidRDefault="007F1ECA" w:rsidP="0003047F">
      <w:pPr>
        <w:jc w:val="center"/>
        <w:rPr>
          <w:rFonts w:ascii="Avenir Next LT Pro" w:hAnsi="Avenir Next LT Pro" w:cs="Arial"/>
          <w:i/>
          <w:iCs/>
        </w:rPr>
      </w:pPr>
      <w:r w:rsidRPr="00A30C18">
        <w:rPr>
          <w:rFonts w:ascii="Avenir Next LT Pro" w:hAnsi="Avenir Next LT Pro" w:cs="Arial"/>
          <w:i/>
          <w:iCs/>
        </w:rPr>
        <w:t>Please print this off for your records.</w:t>
      </w:r>
    </w:p>
    <w:sectPr w:rsidR="00895F06" w:rsidRPr="00A30C18" w:rsidSect="0003047F">
      <w:footerReference w:type="defaul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0A0A" w14:textId="77777777" w:rsidR="007F1ECA" w:rsidRDefault="007F1ECA" w:rsidP="007F1ECA">
      <w:pPr>
        <w:spacing w:after="0" w:line="240" w:lineRule="auto"/>
      </w:pPr>
      <w:r>
        <w:separator/>
      </w:r>
    </w:p>
  </w:endnote>
  <w:endnote w:type="continuationSeparator" w:id="0">
    <w:p w14:paraId="79C8D1C2" w14:textId="77777777" w:rsidR="007F1ECA" w:rsidRDefault="007F1ECA" w:rsidP="007F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053E" w14:textId="54889734" w:rsidR="007F1ECA" w:rsidRDefault="007F1ECA">
    <w:pPr>
      <w:pStyle w:val="Footer"/>
    </w:pPr>
    <w:r>
      <w:t xml:space="preserve">Page </w:t>
    </w:r>
    <w:sdt>
      <w:sdtPr>
        <w:id w:val="12675795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0B34">
          <w:rPr>
            <w:noProof/>
          </w:rPr>
          <w:t>1</w:t>
        </w:r>
        <w:r>
          <w:rPr>
            <w:noProof/>
          </w:rPr>
          <w:fldChar w:fldCharType="end"/>
        </w:r>
        <w:r>
          <w:rPr>
            <w:noProof/>
          </w:rPr>
          <w:t xml:space="preserve"> of 2</w:t>
        </w:r>
        <w:r>
          <w:rPr>
            <w:noProof/>
          </w:rPr>
          <w:tab/>
        </w:r>
        <w:r>
          <w:rPr>
            <w:noProof/>
          </w:rPr>
          <w:tab/>
          <w:t xml:space="preserve">© Assured Food Standards </w:t>
        </w:r>
        <w:r w:rsidR="00D04CE0">
          <w:rPr>
            <w:noProof/>
          </w:rPr>
          <w:t>2021</w:t>
        </w:r>
      </w:sdtContent>
    </w:sdt>
  </w:p>
  <w:p w14:paraId="4E3DDD4F" w14:textId="77777777" w:rsidR="007F1ECA" w:rsidRDefault="007F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D370" w14:textId="77777777" w:rsidR="007F1ECA" w:rsidRDefault="007F1ECA" w:rsidP="007F1ECA">
      <w:pPr>
        <w:spacing w:after="0" w:line="240" w:lineRule="auto"/>
      </w:pPr>
      <w:r>
        <w:separator/>
      </w:r>
    </w:p>
  </w:footnote>
  <w:footnote w:type="continuationSeparator" w:id="0">
    <w:p w14:paraId="48DFE067" w14:textId="77777777" w:rsidR="007F1ECA" w:rsidRDefault="007F1ECA" w:rsidP="007F1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0D84"/>
    <w:multiLevelType w:val="hybridMultilevel"/>
    <w:tmpl w:val="732CC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4B5162"/>
    <w:multiLevelType w:val="hybridMultilevel"/>
    <w:tmpl w:val="DD84CE2C"/>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E0503D"/>
    <w:multiLevelType w:val="hybridMultilevel"/>
    <w:tmpl w:val="05ACDF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F463064"/>
    <w:multiLevelType w:val="hybridMultilevel"/>
    <w:tmpl w:val="C95663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202042"/>
    <w:multiLevelType w:val="hybridMultilevel"/>
    <w:tmpl w:val="08D06D6C"/>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C7B55D4"/>
    <w:multiLevelType w:val="hybridMultilevel"/>
    <w:tmpl w:val="EED273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FE416A4"/>
    <w:multiLevelType w:val="hybridMultilevel"/>
    <w:tmpl w:val="5FBAF7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4"/>
  </w:num>
  <w:num w:numId="3">
    <w:abstractNumId w:val="1"/>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C65"/>
    <w:rsid w:val="0003047F"/>
    <w:rsid w:val="00120B34"/>
    <w:rsid w:val="002325E6"/>
    <w:rsid w:val="0032009D"/>
    <w:rsid w:val="00465762"/>
    <w:rsid w:val="00577A52"/>
    <w:rsid w:val="00586DE2"/>
    <w:rsid w:val="006E45A6"/>
    <w:rsid w:val="00741661"/>
    <w:rsid w:val="007F1ECA"/>
    <w:rsid w:val="00895F06"/>
    <w:rsid w:val="00A30C18"/>
    <w:rsid w:val="00AE6145"/>
    <w:rsid w:val="00CA094B"/>
    <w:rsid w:val="00D04CE0"/>
    <w:rsid w:val="00EF2C65"/>
    <w:rsid w:val="00FA6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13FD2D"/>
  <w15:docId w15:val="{7F4D9C2D-DD0B-4249-A4A5-FFC3153C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C65"/>
    <w:pPr>
      <w:ind w:left="720"/>
      <w:contextualSpacing/>
    </w:pPr>
  </w:style>
  <w:style w:type="table" w:styleId="TableGrid">
    <w:name w:val="Table Grid"/>
    <w:basedOn w:val="TableNormal"/>
    <w:uiPriority w:val="59"/>
    <w:rsid w:val="00EF2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0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ECA"/>
  </w:style>
  <w:style w:type="paragraph" w:styleId="Footer">
    <w:name w:val="footer"/>
    <w:basedOn w:val="Normal"/>
    <w:link w:val="FooterChar"/>
    <w:uiPriority w:val="99"/>
    <w:unhideWhenUsed/>
    <w:rsid w:val="007F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ECA"/>
  </w:style>
  <w:style w:type="paragraph" w:styleId="BalloonText">
    <w:name w:val="Balloon Text"/>
    <w:basedOn w:val="Normal"/>
    <w:link w:val="BalloonTextChar"/>
    <w:uiPriority w:val="99"/>
    <w:semiHidden/>
    <w:unhideWhenUsed/>
    <w:rsid w:val="007F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34064">
      <w:bodyDiv w:val="1"/>
      <w:marLeft w:val="0"/>
      <w:marRight w:val="0"/>
      <w:marTop w:val="0"/>
      <w:marBottom w:val="0"/>
      <w:divBdr>
        <w:top w:val="none" w:sz="0" w:space="0" w:color="auto"/>
        <w:left w:val="none" w:sz="0" w:space="0" w:color="auto"/>
        <w:bottom w:val="none" w:sz="0" w:space="0" w:color="auto"/>
        <w:right w:val="none" w:sz="0" w:space="0" w:color="auto"/>
      </w:divBdr>
    </w:div>
    <w:div w:id="13686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cc483dc-1635-47af-8d32-28c7122e27c1">2656U7WV7JRA-391951906-178067</_dlc_DocId>
    <_dlc_DocIdUrl xmlns="ecc483dc-1635-47af-8d32-28c7122e27c1">
      <Url>https://442076303320.sharepoint.com/sites/SharedDrive/_layouts/15/DocIdRedir.aspx?ID=2656U7WV7JRA-391951906-178067</Url>
      <Description>2656U7WV7JRA-391951906-178067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87D3E84506FB46A90B05D04E4D34E9" ma:contentTypeVersion="2800" ma:contentTypeDescription="Create a new document." ma:contentTypeScope="" ma:versionID="83f60af842e900e6e6887bf694d13ee3">
  <xsd:schema xmlns:xsd="http://www.w3.org/2001/XMLSchema" xmlns:xs="http://www.w3.org/2001/XMLSchema" xmlns:p="http://schemas.microsoft.com/office/2006/metadata/properties" xmlns:ns2="ecc483dc-1635-47af-8d32-28c7122e27c1" xmlns:ns3="2c6b280a-2d32-493d-a604-e1368b03103e" targetNamespace="http://schemas.microsoft.com/office/2006/metadata/properties" ma:root="true" ma:fieldsID="080388c944c76cf2485e812dd07beb41" ns2:_="" ns3:_="">
    <xsd:import namespace="ecc483dc-1635-47af-8d32-28c7122e27c1"/>
    <xsd:import namespace="2c6b280a-2d32-493d-a604-e1368b0310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83dc-1635-47af-8d32-28c7122e27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b280a-2d32-493d-a604-e1368b0310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42856-546C-41B4-9552-0FEB487B33B9}">
  <ds:schemaRefs>
    <ds:schemaRef ds:uri="http://schemas.microsoft.com/office/2006/metadata/properties"/>
    <ds:schemaRef ds:uri="http://schemas.microsoft.com/office/infopath/2007/PartnerControls"/>
    <ds:schemaRef ds:uri="ecc483dc-1635-47af-8d32-28c7122e27c1"/>
  </ds:schemaRefs>
</ds:datastoreItem>
</file>

<file path=customXml/itemProps2.xml><?xml version="1.0" encoding="utf-8"?>
<ds:datastoreItem xmlns:ds="http://schemas.openxmlformats.org/officeDocument/2006/customXml" ds:itemID="{9044567B-DFE6-45C1-A48A-A7F0EE02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83dc-1635-47af-8d32-28c7122e27c1"/>
    <ds:schemaRef ds:uri="2c6b280a-2d32-493d-a604-e1368b031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9D87C-5ED8-4F95-B054-714207E79968}">
  <ds:schemaRefs>
    <ds:schemaRef ds:uri="http://schemas.openxmlformats.org/officeDocument/2006/bibliography"/>
  </ds:schemaRefs>
</ds:datastoreItem>
</file>

<file path=customXml/itemProps4.xml><?xml version="1.0" encoding="utf-8"?>
<ds:datastoreItem xmlns:ds="http://schemas.openxmlformats.org/officeDocument/2006/customXml" ds:itemID="{D6EEB451-DFA1-4E41-8377-668AF510C467}">
  <ds:schemaRefs>
    <ds:schemaRef ds:uri="http://schemas.microsoft.com/sharepoint/events"/>
  </ds:schemaRefs>
</ds:datastoreItem>
</file>

<file path=customXml/itemProps5.xml><?xml version="1.0" encoding="utf-8"?>
<ds:datastoreItem xmlns:ds="http://schemas.openxmlformats.org/officeDocument/2006/customXml" ds:itemID="{1641BD36-F72B-4B74-8243-FA8DC3486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Surman 2</dc:creator>
  <cp:lastModifiedBy>Jemma Holden</cp:lastModifiedBy>
  <cp:revision>6</cp:revision>
  <dcterms:created xsi:type="dcterms:W3CDTF">2021-08-24T08:35:00Z</dcterms:created>
  <dcterms:modified xsi:type="dcterms:W3CDTF">2021-09-23T11:11:00Z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0x0101000B87D3E84506FB46A90B05D04E4D34E9</vt:lpwstr>
  </property>
  <property fmtid="{D5CDD505-2E9C-101B-9397-08002B2CF9AE}" pid="3" name="_dlc_DocIdItemGuid">
    <vt:lpwstr>fc934903-5b8d-4f5c-b888-3d1612aa845c</vt:lpwstr>
  </property>
</Properties>
</file>