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1753"/>
        <w:gridCol w:w="1843"/>
        <w:gridCol w:w="1843"/>
        <w:gridCol w:w="5245"/>
      </w:tblGrid>
      <w:tr w:rsidR="0007108A" w:rsidRPr="001A6419" w14:paraId="7DDE3160" w14:textId="77777777" w:rsidTr="000E40F9">
        <w:trPr>
          <w:trHeight w:val="567"/>
        </w:trPr>
        <w:tc>
          <w:tcPr>
            <w:tcW w:w="3458" w:type="dxa"/>
            <w:vMerge w:val="restart"/>
            <w:shd w:val="clear" w:color="auto" w:fill="BFBFBF"/>
            <w:vAlign w:val="center"/>
          </w:tcPr>
          <w:p w14:paraId="3D277038" w14:textId="77777777" w:rsidR="0007108A" w:rsidRPr="00975DA9" w:rsidRDefault="0007108A" w:rsidP="000E40F9">
            <w:pPr>
              <w:pStyle w:val="Footer"/>
              <w:jc w:val="center"/>
              <w:rPr>
                <w:rFonts w:ascii="Avenir Next LT Pro" w:hAnsi="Avenir Next LT Pro" w:cs="Arial"/>
                <w:b/>
              </w:rPr>
            </w:pPr>
            <w:r w:rsidRPr="00975DA9">
              <w:rPr>
                <w:rFonts w:ascii="Avenir Next LT Pro" w:hAnsi="Avenir Next LT Pro" w:cs="Arial"/>
                <w:b/>
              </w:rPr>
              <w:t>Hazards</w:t>
            </w:r>
          </w:p>
        </w:tc>
        <w:tc>
          <w:tcPr>
            <w:tcW w:w="5439" w:type="dxa"/>
            <w:gridSpan w:val="3"/>
            <w:shd w:val="clear" w:color="auto" w:fill="BFBFBF"/>
            <w:vAlign w:val="center"/>
          </w:tcPr>
          <w:p w14:paraId="2D08DD53" w14:textId="77777777" w:rsidR="0007108A" w:rsidRPr="00975DA9" w:rsidRDefault="0007108A" w:rsidP="000E40F9">
            <w:pPr>
              <w:pStyle w:val="Footer"/>
              <w:jc w:val="center"/>
              <w:rPr>
                <w:rFonts w:ascii="Avenir Next LT Pro" w:hAnsi="Avenir Next LT Pro" w:cs="Arial"/>
                <w:b/>
              </w:rPr>
            </w:pPr>
            <w:r w:rsidRPr="00975DA9">
              <w:rPr>
                <w:rFonts w:ascii="Avenir Next LT Pro" w:hAnsi="Avenir Next LT Pro" w:cs="Arial"/>
                <w:b/>
              </w:rPr>
              <w:t>Risk Rating</w:t>
            </w:r>
          </w:p>
        </w:tc>
        <w:tc>
          <w:tcPr>
            <w:tcW w:w="5245" w:type="dxa"/>
            <w:vMerge w:val="restart"/>
            <w:shd w:val="clear" w:color="auto" w:fill="BFBFBF" w:themeFill="background1" w:themeFillShade="BF"/>
            <w:vAlign w:val="center"/>
          </w:tcPr>
          <w:p w14:paraId="481F8FD8" w14:textId="77777777" w:rsidR="0007108A" w:rsidRPr="00975DA9" w:rsidRDefault="0007108A" w:rsidP="000E40F9">
            <w:pPr>
              <w:pStyle w:val="Footer"/>
              <w:jc w:val="center"/>
              <w:rPr>
                <w:rFonts w:ascii="Avenir Next LT Pro" w:hAnsi="Avenir Next LT Pro" w:cs="Arial"/>
                <w:b/>
                <w:highlight w:val="yellow"/>
              </w:rPr>
            </w:pPr>
            <w:r w:rsidRPr="00975DA9">
              <w:rPr>
                <w:rFonts w:ascii="Avenir Next LT Pro" w:hAnsi="Avenir Next LT Pro" w:cs="Arial"/>
                <w:b/>
              </w:rPr>
              <w:t>Preventative Action</w:t>
            </w:r>
          </w:p>
        </w:tc>
      </w:tr>
      <w:tr w:rsidR="0007108A" w:rsidRPr="001A6419" w14:paraId="427EEA9F" w14:textId="77777777" w:rsidTr="000E40F9">
        <w:trPr>
          <w:trHeight w:val="567"/>
        </w:trPr>
        <w:tc>
          <w:tcPr>
            <w:tcW w:w="3458" w:type="dxa"/>
            <w:vMerge/>
            <w:shd w:val="clear" w:color="auto" w:fill="BFBFBF"/>
            <w:vAlign w:val="center"/>
          </w:tcPr>
          <w:p w14:paraId="50191CE5" w14:textId="77777777" w:rsidR="0007108A" w:rsidRPr="00975DA9" w:rsidRDefault="0007108A" w:rsidP="000E40F9">
            <w:pPr>
              <w:pStyle w:val="Footer"/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1753" w:type="dxa"/>
            <w:shd w:val="clear" w:color="auto" w:fill="BFBFBF"/>
            <w:vAlign w:val="center"/>
          </w:tcPr>
          <w:p w14:paraId="6E76621E" w14:textId="77777777" w:rsidR="0007108A" w:rsidRPr="00975DA9" w:rsidRDefault="0007108A" w:rsidP="000E40F9">
            <w:pPr>
              <w:pStyle w:val="Footer"/>
              <w:jc w:val="center"/>
              <w:rPr>
                <w:rFonts w:ascii="Avenir Next LT Pro" w:hAnsi="Avenir Next LT Pro" w:cs="Arial"/>
              </w:rPr>
            </w:pPr>
            <w:r w:rsidRPr="00975DA9">
              <w:rPr>
                <w:rFonts w:ascii="Avenir Next LT Pro" w:hAnsi="Avenir Next LT Pro" w:cs="Arial"/>
              </w:rPr>
              <w:t>HIGH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E9F0C70" w14:textId="77777777" w:rsidR="0007108A" w:rsidRPr="00975DA9" w:rsidRDefault="0007108A" w:rsidP="000E40F9">
            <w:pPr>
              <w:pStyle w:val="Footer"/>
              <w:jc w:val="center"/>
              <w:rPr>
                <w:rFonts w:ascii="Avenir Next LT Pro" w:hAnsi="Avenir Next LT Pro" w:cs="Arial"/>
              </w:rPr>
            </w:pPr>
            <w:r w:rsidRPr="00975DA9">
              <w:rPr>
                <w:rFonts w:ascii="Avenir Next LT Pro" w:hAnsi="Avenir Next LT Pro" w:cs="Arial"/>
              </w:rPr>
              <w:t>MEDIUM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6AD021F" w14:textId="77777777" w:rsidR="0007108A" w:rsidRPr="00975DA9" w:rsidRDefault="0007108A" w:rsidP="000E40F9">
            <w:pPr>
              <w:pStyle w:val="Footer"/>
              <w:jc w:val="center"/>
              <w:rPr>
                <w:rFonts w:ascii="Avenir Next LT Pro" w:hAnsi="Avenir Next LT Pro" w:cs="Arial"/>
              </w:rPr>
            </w:pPr>
            <w:r w:rsidRPr="00975DA9">
              <w:rPr>
                <w:rFonts w:ascii="Avenir Next LT Pro" w:hAnsi="Avenir Next LT Pro" w:cs="Arial"/>
              </w:rPr>
              <w:t>LOW</w:t>
            </w:r>
          </w:p>
        </w:tc>
        <w:tc>
          <w:tcPr>
            <w:tcW w:w="5245" w:type="dxa"/>
            <w:vMerge/>
            <w:shd w:val="clear" w:color="auto" w:fill="BFBFBF" w:themeFill="background1" w:themeFillShade="BF"/>
            <w:vAlign w:val="center"/>
          </w:tcPr>
          <w:p w14:paraId="76374C81" w14:textId="77777777" w:rsidR="0007108A" w:rsidRPr="00975DA9" w:rsidRDefault="0007108A" w:rsidP="000E40F9">
            <w:pPr>
              <w:pStyle w:val="Footer"/>
              <w:jc w:val="center"/>
              <w:rPr>
                <w:rFonts w:ascii="Avenir Next LT Pro" w:hAnsi="Avenir Next LT Pro" w:cs="Arial"/>
                <w:highlight w:val="yellow"/>
              </w:rPr>
            </w:pPr>
          </w:p>
        </w:tc>
      </w:tr>
      <w:tr w:rsidR="0007108A" w:rsidRPr="001A6419" w14:paraId="07591888" w14:textId="77777777" w:rsidTr="000E40F9">
        <w:trPr>
          <w:trHeight w:val="567"/>
        </w:trPr>
        <w:tc>
          <w:tcPr>
            <w:tcW w:w="3458" w:type="dxa"/>
            <w:vAlign w:val="center"/>
          </w:tcPr>
          <w:p w14:paraId="19FBB60C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  <w:r w:rsidRPr="00975DA9">
              <w:rPr>
                <w:rFonts w:ascii="Avenir Next LT Pro" w:hAnsi="Avenir Next LT Pro" w:cs="Arial"/>
                <w:sz w:val="20"/>
                <w:szCs w:val="20"/>
              </w:rPr>
              <w:t>Lead shot</w:t>
            </w:r>
          </w:p>
        </w:tc>
        <w:tc>
          <w:tcPr>
            <w:tcW w:w="1753" w:type="dxa"/>
          </w:tcPr>
          <w:p w14:paraId="6883AD7E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A3B163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D8EB0D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4BDFB29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  <w:highlight w:val="yellow"/>
              </w:rPr>
            </w:pPr>
          </w:p>
        </w:tc>
      </w:tr>
      <w:tr w:rsidR="0007108A" w:rsidRPr="001A6419" w14:paraId="417C32FF" w14:textId="77777777" w:rsidTr="000E40F9">
        <w:trPr>
          <w:trHeight w:val="567"/>
        </w:trPr>
        <w:tc>
          <w:tcPr>
            <w:tcW w:w="3458" w:type="dxa"/>
            <w:vAlign w:val="center"/>
          </w:tcPr>
          <w:p w14:paraId="000EDB92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  <w:r w:rsidRPr="00975DA9">
              <w:rPr>
                <w:rFonts w:ascii="Avenir Next LT Pro" w:hAnsi="Avenir Next LT Pro" w:cs="Arial"/>
                <w:sz w:val="20"/>
                <w:szCs w:val="20"/>
              </w:rPr>
              <w:t>Clay Pigeon fragments</w:t>
            </w:r>
          </w:p>
        </w:tc>
        <w:tc>
          <w:tcPr>
            <w:tcW w:w="1753" w:type="dxa"/>
          </w:tcPr>
          <w:p w14:paraId="550A326D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3D56E5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3B4164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3488DFE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  <w:highlight w:val="yellow"/>
              </w:rPr>
            </w:pPr>
          </w:p>
        </w:tc>
      </w:tr>
      <w:tr w:rsidR="0007108A" w:rsidRPr="001A6419" w14:paraId="6B66D39E" w14:textId="77777777" w:rsidTr="000E40F9">
        <w:trPr>
          <w:trHeight w:val="567"/>
        </w:trPr>
        <w:tc>
          <w:tcPr>
            <w:tcW w:w="3458" w:type="dxa"/>
            <w:vAlign w:val="center"/>
          </w:tcPr>
          <w:p w14:paraId="54BD45DD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  <w:r w:rsidRPr="00975DA9">
              <w:rPr>
                <w:rFonts w:ascii="Avenir Next LT Pro" w:hAnsi="Avenir Next LT Pro" w:cs="Arial"/>
                <w:sz w:val="20"/>
                <w:szCs w:val="20"/>
              </w:rPr>
              <w:t>Bitumen</w:t>
            </w:r>
          </w:p>
        </w:tc>
        <w:tc>
          <w:tcPr>
            <w:tcW w:w="1753" w:type="dxa"/>
          </w:tcPr>
          <w:p w14:paraId="7C2E1855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68680C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6C4EE1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D1AE242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  <w:highlight w:val="yellow"/>
              </w:rPr>
            </w:pPr>
          </w:p>
        </w:tc>
      </w:tr>
      <w:tr w:rsidR="0007108A" w:rsidRPr="001A6419" w14:paraId="048491C0" w14:textId="77777777" w:rsidTr="000E40F9">
        <w:trPr>
          <w:trHeight w:val="567"/>
        </w:trPr>
        <w:tc>
          <w:tcPr>
            <w:tcW w:w="3458" w:type="dxa"/>
            <w:vAlign w:val="center"/>
          </w:tcPr>
          <w:p w14:paraId="62D145D7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  <w:r w:rsidRPr="00975DA9">
              <w:rPr>
                <w:rFonts w:ascii="Avenir Next LT Pro" w:hAnsi="Avenir Next LT Pro" w:cs="Arial"/>
                <w:sz w:val="20"/>
                <w:szCs w:val="20"/>
              </w:rPr>
              <w:t>Glass</w:t>
            </w:r>
          </w:p>
        </w:tc>
        <w:tc>
          <w:tcPr>
            <w:tcW w:w="1753" w:type="dxa"/>
          </w:tcPr>
          <w:p w14:paraId="1171233F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61EF12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1D4E73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3573B23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  <w:highlight w:val="yellow"/>
              </w:rPr>
            </w:pPr>
          </w:p>
        </w:tc>
      </w:tr>
      <w:tr w:rsidR="0007108A" w:rsidRPr="001A6419" w14:paraId="46000A52" w14:textId="77777777" w:rsidTr="000E40F9">
        <w:trPr>
          <w:trHeight w:val="567"/>
        </w:trPr>
        <w:tc>
          <w:tcPr>
            <w:tcW w:w="3458" w:type="dxa"/>
            <w:vAlign w:val="center"/>
          </w:tcPr>
          <w:p w14:paraId="6CD812AB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  <w:r w:rsidRPr="00975DA9">
              <w:rPr>
                <w:rFonts w:ascii="Avenir Next LT Pro" w:hAnsi="Avenir Next LT Pro" w:cs="Arial"/>
                <w:sz w:val="20"/>
                <w:szCs w:val="20"/>
              </w:rPr>
              <w:t>Stone</w:t>
            </w:r>
          </w:p>
        </w:tc>
        <w:tc>
          <w:tcPr>
            <w:tcW w:w="1753" w:type="dxa"/>
          </w:tcPr>
          <w:p w14:paraId="3851127F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3F6D07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4665AF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B7B0A1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  <w:highlight w:val="yellow"/>
              </w:rPr>
            </w:pPr>
          </w:p>
        </w:tc>
      </w:tr>
      <w:tr w:rsidR="0007108A" w:rsidRPr="001A6419" w14:paraId="7A423236" w14:textId="77777777" w:rsidTr="000E40F9">
        <w:trPr>
          <w:trHeight w:val="567"/>
        </w:trPr>
        <w:tc>
          <w:tcPr>
            <w:tcW w:w="3458" w:type="dxa"/>
            <w:vAlign w:val="center"/>
          </w:tcPr>
          <w:p w14:paraId="0A98D31E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  <w:r w:rsidRPr="00975DA9">
              <w:rPr>
                <w:rFonts w:ascii="Avenir Next LT Pro" w:hAnsi="Avenir Next LT Pro" w:cs="Arial"/>
                <w:sz w:val="20"/>
                <w:szCs w:val="20"/>
              </w:rPr>
              <w:t>Plastic</w:t>
            </w:r>
          </w:p>
        </w:tc>
        <w:tc>
          <w:tcPr>
            <w:tcW w:w="1753" w:type="dxa"/>
          </w:tcPr>
          <w:p w14:paraId="23E7EBE2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51099B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EA443F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448DC90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  <w:highlight w:val="yellow"/>
              </w:rPr>
            </w:pPr>
          </w:p>
        </w:tc>
      </w:tr>
      <w:tr w:rsidR="0007108A" w:rsidRPr="001A6419" w14:paraId="343D4B19" w14:textId="77777777" w:rsidTr="000E40F9">
        <w:trPr>
          <w:trHeight w:val="567"/>
        </w:trPr>
        <w:tc>
          <w:tcPr>
            <w:tcW w:w="3458" w:type="dxa"/>
            <w:vAlign w:val="center"/>
          </w:tcPr>
          <w:p w14:paraId="588D40C5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  <w:r w:rsidRPr="00975DA9">
              <w:rPr>
                <w:rFonts w:ascii="Avenir Next LT Pro" w:hAnsi="Avenir Next LT Pro" w:cs="Arial"/>
                <w:sz w:val="20"/>
                <w:szCs w:val="20"/>
              </w:rPr>
              <w:t>Metals</w:t>
            </w:r>
          </w:p>
        </w:tc>
        <w:tc>
          <w:tcPr>
            <w:tcW w:w="1753" w:type="dxa"/>
          </w:tcPr>
          <w:p w14:paraId="3DFAA8D9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2C5A28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8B9BC1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E3122E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  <w:highlight w:val="yellow"/>
              </w:rPr>
            </w:pPr>
          </w:p>
        </w:tc>
      </w:tr>
      <w:tr w:rsidR="0007108A" w:rsidRPr="001A6419" w14:paraId="76C43343" w14:textId="77777777" w:rsidTr="000E40F9">
        <w:trPr>
          <w:trHeight w:val="567"/>
        </w:trPr>
        <w:tc>
          <w:tcPr>
            <w:tcW w:w="3458" w:type="dxa"/>
            <w:vAlign w:val="center"/>
          </w:tcPr>
          <w:p w14:paraId="2E76D680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  <w:r w:rsidRPr="00975DA9">
              <w:rPr>
                <w:rFonts w:ascii="Avenir Next LT Pro" w:hAnsi="Avenir Next LT Pro" w:cs="Arial"/>
                <w:sz w:val="20"/>
                <w:szCs w:val="20"/>
              </w:rPr>
              <w:t xml:space="preserve">Wood (fallen branches etc.) </w:t>
            </w:r>
          </w:p>
        </w:tc>
        <w:tc>
          <w:tcPr>
            <w:tcW w:w="1753" w:type="dxa"/>
          </w:tcPr>
          <w:p w14:paraId="200FACDE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677540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09DF5B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5CA8E5B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  <w:highlight w:val="yellow"/>
              </w:rPr>
            </w:pPr>
          </w:p>
        </w:tc>
      </w:tr>
      <w:tr w:rsidR="0007108A" w:rsidRPr="001A6419" w14:paraId="2FDD1DB5" w14:textId="77777777" w:rsidTr="000E40F9">
        <w:trPr>
          <w:trHeight w:val="567"/>
        </w:trPr>
        <w:tc>
          <w:tcPr>
            <w:tcW w:w="3458" w:type="dxa"/>
            <w:vAlign w:val="center"/>
          </w:tcPr>
          <w:p w14:paraId="5FEF9B6E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  <w:r w:rsidRPr="00975DA9">
              <w:rPr>
                <w:rFonts w:ascii="Avenir Next LT Pro" w:hAnsi="Avenir Next LT Pro" w:cs="Arial"/>
                <w:sz w:val="20"/>
                <w:szCs w:val="20"/>
              </w:rPr>
              <w:t>Allergens</w:t>
            </w:r>
          </w:p>
        </w:tc>
        <w:tc>
          <w:tcPr>
            <w:tcW w:w="1753" w:type="dxa"/>
            <w:vAlign w:val="center"/>
          </w:tcPr>
          <w:p w14:paraId="062AC22D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67EB73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C06FF8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3946B17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  <w:highlight w:val="yellow"/>
              </w:rPr>
            </w:pPr>
          </w:p>
        </w:tc>
      </w:tr>
      <w:tr w:rsidR="0007108A" w:rsidRPr="001A6419" w14:paraId="49E7C453" w14:textId="77777777" w:rsidTr="000E40F9">
        <w:trPr>
          <w:trHeight w:val="567"/>
        </w:trPr>
        <w:tc>
          <w:tcPr>
            <w:tcW w:w="3458" w:type="dxa"/>
            <w:vAlign w:val="center"/>
          </w:tcPr>
          <w:p w14:paraId="50C9861D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  <w:r w:rsidRPr="00975DA9">
              <w:rPr>
                <w:rFonts w:ascii="Avenir Next LT Pro" w:hAnsi="Avenir Next LT Pro" w:cs="Arial"/>
                <w:sz w:val="20"/>
                <w:szCs w:val="20"/>
              </w:rPr>
              <w:t>Ergot sclerotia</w:t>
            </w:r>
          </w:p>
        </w:tc>
        <w:tc>
          <w:tcPr>
            <w:tcW w:w="1753" w:type="dxa"/>
            <w:vAlign w:val="center"/>
          </w:tcPr>
          <w:p w14:paraId="5E2AECD0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CBBF14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6E421A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EEA9F22" w14:textId="77777777" w:rsidR="0007108A" w:rsidRPr="00975DA9" w:rsidRDefault="0007108A" w:rsidP="000E40F9">
            <w:pPr>
              <w:pStyle w:val="Footer"/>
              <w:rPr>
                <w:rFonts w:ascii="Avenir Next LT Pro" w:hAnsi="Avenir Next LT Pro" w:cs="Arial"/>
                <w:sz w:val="20"/>
                <w:szCs w:val="20"/>
                <w:highlight w:val="yellow"/>
              </w:rPr>
            </w:pPr>
          </w:p>
        </w:tc>
      </w:tr>
      <w:tr w:rsidR="0007108A" w:rsidRPr="001A6419" w14:paraId="7380293A" w14:textId="77777777" w:rsidTr="000E40F9">
        <w:trPr>
          <w:trHeight w:val="567"/>
        </w:trPr>
        <w:tc>
          <w:tcPr>
            <w:tcW w:w="3458" w:type="dxa"/>
          </w:tcPr>
          <w:p w14:paraId="630A3E9A" w14:textId="77777777" w:rsidR="00DC242C" w:rsidRPr="00975DA9" w:rsidRDefault="00DC242C" w:rsidP="00DC242C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5B639059" w14:textId="4BE31E32" w:rsidR="0007108A" w:rsidRPr="00975DA9" w:rsidRDefault="00DC242C" w:rsidP="00DC242C">
            <w:pPr>
              <w:pStyle w:val="Footer"/>
              <w:rPr>
                <w:rFonts w:ascii="Avenir Next LT Pro" w:hAnsi="Avenir Next LT Pro" w:cs="Arial"/>
                <w:sz w:val="20"/>
                <w:szCs w:val="20"/>
              </w:rPr>
            </w:pPr>
            <w:r w:rsidRPr="00975DA9">
              <w:rPr>
                <w:rFonts w:ascii="Avenir Next LT Pro" w:hAnsi="Avenir Next LT Pro" w:cs="Arial"/>
                <w:sz w:val="20"/>
                <w:szCs w:val="20"/>
              </w:rPr>
              <w:t>Other Crops</w:t>
            </w:r>
          </w:p>
        </w:tc>
        <w:tc>
          <w:tcPr>
            <w:tcW w:w="1753" w:type="dxa"/>
          </w:tcPr>
          <w:p w14:paraId="15A58B43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DC5685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EFE33D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ED7A78" w14:textId="77777777" w:rsidR="0007108A" w:rsidRPr="00975DA9" w:rsidRDefault="0007108A" w:rsidP="000E40F9">
            <w:pPr>
              <w:pStyle w:val="Footer"/>
              <w:jc w:val="both"/>
              <w:rPr>
                <w:rFonts w:ascii="Avenir Next LT Pro" w:hAnsi="Avenir Next LT Pro" w:cs="Arial"/>
                <w:sz w:val="20"/>
                <w:szCs w:val="20"/>
                <w:highlight w:val="yellow"/>
              </w:rPr>
            </w:pPr>
          </w:p>
        </w:tc>
      </w:tr>
    </w:tbl>
    <w:p w14:paraId="6F545262" w14:textId="77777777" w:rsidR="000639A4" w:rsidRDefault="000639A4"/>
    <w:sectPr w:rsidR="000639A4" w:rsidSect="0007108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218D" w14:textId="77777777" w:rsidR="0007108A" w:rsidRDefault="0007108A" w:rsidP="0007108A">
      <w:pPr>
        <w:spacing w:after="0" w:line="240" w:lineRule="auto"/>
      </w:pPr>
      <w:r>
        <w:separator/>
      </w:r>
    </w:p>
  </w:endnote>
  <w:endnote w:type="continuationSeparator" w:id="0">
    <w:p w14:paraId="427E0471" w14:textId="77777777" w:rsidR="0007108A" w:rsidRDefault="0007108A" w:rsidP="0007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F27B" w14:textId="77777777" w:rsidR="0007108A" w:rsidRDefault="0007108A" w:rsidP="0007108A">
      <w:pPr>
        <w:spacing w:after="0" w:line="240" w:lineRule="auto"/>
      </w:pPr>
      <w:r>
        <w:separator/>
      </w:r>
    </w:p>
  </w:footnote>
  <w:footnote w:type="continuationSeparator" w:id="0">
    <w:p w14:paraId="1AD055DC" w14:textId="77777777" w:rsidR="0007108A" w:rsidRDefault="0007108A" w:rsidP="0007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7098" w14:textId="04242E6E" w:rsidR="0007108A" w:rsidRPr="0007108A" w:rsidRDefault="0007108A" w:rsidP="0007108A">
    <w:pPr>
      <w:pStyle w:val="Heading1"/>
      <w:contextualSpacing/>
      <w:rPr>
        <w:rFonts w:ascii="Gill Sans MT" w:hAnsi="Gill Sans MT" w:cs="Arial"/>
        <w:b w:val="0"/>
        <w:color w:val="000000" w:themeColor="text1"/>
      </w:rPr>
    </w:pPr>
    <w:r>
      <w:rPr>
        <w:rFonts w:ascii="Gill Sans MT" w:hAnsi="Gill Sans MT" w:cs="Arial"/>
        <w:color w:val="000000" w:themeColor="text1"/>
        <w:sz w:val="36"/>
        <w:szCs w:val="36"/>
      </w:rPr>
      <w:t xml:space="preserve"> </w:t>
    </w:r>
    <w:r w:rsidRPr="00975DA9">
      <w:rPr>
        <w:rFonts w:ascii="Avenir Next LT Pro" w:hAnsi="Avenir Next LT Pro" w:cs="Arial"/>
        <w:color w:val="000000" w:themeColor="text1"/>
        <w:sz w:val="32"/>
        <w:szCs w:val="32"/>
      </w:rPr>
      <w:t xml:space="preserve">Growing Crop Contamination Risk </w:t>
    </w:r>
    <w:proofErr w:type="gramStart"/>
    <w:r w:rsidRPr="00975DA9">
      <w:rPr>
        <w:rFonts w:ascii="Avenir Next LT Pro" w:hAnsi="Avenir Next LT Pro" w:cs="Arial"/>
        <w:color w:val="000000" w:themeColor="text1"/>
        <w:sz w:val="32"/>
        <w:szCs w:val="32"/>
      </w:rPr>
      <w:t>Assessment</w:t>
    </w:r>
    <w:r w:rsidR="00DC242C" w:rsidRPr="00975DA9">
      <w:rPr>
        <w:rFonts w:ascii="Avenir Next LT Pro" w:hAnsi="Avenir Next LT Pro" w:cs="Arial"/>
        <w:color w:val="000000" w:themeColor="text1"/>
        <w:sz w:val="32"/>
        <w:szCs w:val="32"/>
      </w:rPr>
      <w:t xml:space="preserve">  -</w:t>
    </w:r>
    <w:proofErr w:type="gramEnd"/>
    <w:r w:rsidR="00DC242C" w:rsidRPr="00975DA9">
      <w:rPr>
        <w:rFonts w:ascii="Avenir Next LT Pro" w:hAnsi="Avenir Next LT Pro" w:cs="Arial"/>
        <w:color w:val="000000" w:themeColor="text1"/>
        <w:sz w:val="32"/>
        <w:szCs w:val="32"/>
      </w:rPr>
      <w:t xml:space="preserve"> RA.1</w:t>
    </w:r>
    <w:r w:rsidR="00DC242C" w:rsidRPr="00975DA9">
      <w:rPr>
        <w:rFonts w:ascii="Avenir Next LT Pro" w:hAnsi="Avenir Next LT Pro" w:cs="Arial"/>
        <w:color w:val="000000" w:themeColor="text1"/>
        <w:sz w:val="32"/>
        <w:szCs w:val="32"/>
      </w:rPr>
      <w:tab/>
    </w:r>
    <w:r w:rsidR="00DC242C">
      <w:rPr>
        <w:rFonts w:ascii="Gill Sans MT" w:hAnsi="Gill Sans MT" w:cs="Arial"/>
        <w:color w:val="000000" w:themeColor="text1"/>
        <w:sz w:val="36"/>
        <w:szCs w:val="36"/>
      </w:rPr>
      <w:tab/>
    </w:r>
    <w:r w:rsidR="00DC242C">
      <w:rPr>
        <w:rFonts w:ascii="Gill Sans MT" w:hAnsi="Gill Sans MT" w:cs="Arial"/>
        <w:color w:val="000000" w:themeColor="text1"/>
        <w:sz w:val="36"/>
        <w:szCs w:val="36"/>
      </w:rPr>
      <w:tab/>
    </w:r>
    <w:r w:rsidR="00DC242C">
      <w:rPr>
        <w:rFonts w:ascii="Gill Sans MT" w:hAnsi="Gill Sans MT" w:cs="Arial"/>
        <w:color w:val="000000" w:themeColor="text1"/>
        <w:sz w:val="36"/>
        <w:szCs w:val="36"/>
      </w:rPr>
      <w:tab/>
    </w:r>
    <w:r w:rsidR="00DC242C">
      <w:rPr>
        <w:noProof/>
      </w:rPr>
      <w:drawing>
        <wp:inline distT="0" distB="0" distL="0" distR="0" wp14:anchorId="149653C3" wp14:editId="19C184CB">
          <wp:extent cx="1323975" cy="514350"/>
          <wp:effectExtent l="0" t="0" r="0" b="0"/>
          <wp:docPr id="2" name="Picture 2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C0C86" w14:textId="77777777" w:rsidR="0007108A" w:rsidRDefault="000710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08A"/>
    <w:rsid w:val="000639A4"/>
    <w:rsid w:val="0007108A"/>
    <w:rsid w:val="0042666E"/>
    <w:rsid w:val="00975DA9"/>
    <w:rsid w:val="00DC242C"/>
    <w:rsid w:val="00F2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9CC07B"/>
  <w15:docId w15:val="{2D7CF048-7AAD-49EC-953B-83A831CA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08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1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0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71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8A"/>
  </w:style>
  <w:style w:type="paragraph" w:styleId="Header">
    <w:name w:val="header"/>
    <w:basedOn w:val="Normal"/>
    <w:link w:val="HeaderChar"/>
    <w:uiPriority w:val="99"/>
    <w:unhideWhenUsed/>
    <w:rsid w:val="00071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c483dc-1635-47af-8d32-28c7122e27c1">
      <UserInfo>
        <DisplayName/>
        <AccountId xsi:nil="true"/>
        <AccountType/>
      </UserInfo>
    </SharedWithUsers>
    <_dlc_DocId xmlns="ecc483dc-1635-47af-8d32-28c7122e27c1">2656U7WV7JRA-391951906-178444</_dlc_DocId>
    <_dlc_DocIdUrl xmlns="ecc483dc-1635-47af-8d32-28c7122e27c1">
      <Url>https://442076303320.sharepoint.com/sites/SharedDrive/_layouts/15/DocIdRedir.aspx?ID=2656U7WV7JRA-391951906-178444</Url>
      <Description>2656U7WV7JRA-391951906-178444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A5ADDD-47A7-4696-A4C7-2417500A4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3F9D2-3A05-4C49-84FB-4900E23A9809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3.xml><?xml version="1.0" encoding="utf-8"?>
<ds:datastoreItem xmlns:ds="http://schemas.openxmlformats.org/officeDocument/2006/customXml" ds:itemID="{284287C0-3B68-4452-92BC-B36FB7432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5958F-EE04-4BE9-AF6D-C044E64F25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Parkinson</dc:creator>
  <cp:keywords/>
  <dc:description/>
  <cp:lastModifiedBy>Duncan Parkinson</cp:lastModifiedBy>
  <cp:revision>2</cp:revision>
  <dcterms:created xsi:type="dcterms:W3CDTF">2021-09-20T11:34:00Z</dcterms:created>
  <dcterms:modified xsi:type="dcterms:W3CDTF">2021-09-23T14:27:00Z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4300</vt:r8>
  </property>
  <property fmtid="{D5CDD505-2E9C-101B-9397-08002B2CF9AE}" pid="3" name="ContentTypeId">
    <vt:lpwstr>0x0101000B87D3E84506FB46A90B05D04E4D34E9</vt:lpwstr>
  </property>
  <property fmtid="{D5CDD505-2E9C-101B-9397-08002B2CF9AE}" pid="4" name="ComplianceAssetId">
    <vt:lpwstr/>
  </property>
  <property fmtid="{D5CDD505-2E9C-101B-9397-08002B2CF9AE}" pid="5" name="_dlc_DocIdItemGuid">
    <vt:lpwstr>82d7f64d-28aa-4482-b0da-abf73bffccce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