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31AE" w14:textId="77777777" w:rsidR="002F72B5" w:rsidRDefault="00700673">
      <w:pPr>
        <w:spacing w:line="259" w:lineRule="auto"/>
        <w:ind w:left="0" w:firstLine="0"/>
      </w:pPr>
      <w:r>
        <w:t xml:space="preserve"> </w:t>
      </w:r>
    </w:p>
    <w:p w14:paraId="6A269E1E" w14:textId="67C476ED" w:rsidR="002F72B5" w:rsidRPr="00E346DE" w:rsidRDefault="00152B62" w:rsidP="00E346DE">
      <w:pPr>
        <w:spacing w:after="120" w:line="259" w:lineRule="auto"/>
        <w:ind w:left="0" w:firstLine="0"/>
        <w:jc w:val="center"/>
        <w:rPr>
          <w:rFonts w:ascii="Avenir Next LT Pro Light" w:hAnsi="Avenir Next LT Pro Light"/>
          <w:u w:val="single"/>
        </w:rPr>
      </w:pPr>
      <w:r w:rsidRPr="009E1060">
        <w:rPr>
          <w:rFonts w:ascii="Avenir Next LT Pro Light" w:hAnsi="Avenir Next LT Pro Light"/>
          <w:b/>
          <w:color w:val="auto"/>
          <w:sz w:val="24"/>
          <w:szCs w:val="24"/>
          <w:u w:val="single"/>
        </w:rPr>
        <w:t xml:space="preserve">Bait plan </w:t>
      </w:r>
    </w:p>
    <w:p w14:paraId="05344DDB" w14:textId="77777777" w:rsidR="00445769" w:rsidRDefault="006C16D1" w:rsidP="00445769">
      <w:pPr>
        <w:spacing w:line="269" w:lineRule="auto"/>
        <w:ind w:left="-6" w:hanging="11"/>
        <w:contextualSpacing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A bait plan must be </w:t>
      </w:r>
      <w:r w:rsidR="00B8421D">
        <w:rPr>
          <w:rFonts w:ascii="Avenir Next LT Pro Light" w:hAnsi="Avenir Next LT Pro Light"/>
        </w:rPr>
        <w:t>kept where baits are used, identifying</w:t>
      </w:r>
      <w:r w:rsidR="00445769">
        <w:rPr>
          <w:rFonts w:ascii="Avenir Next LT Pro Light" w:hAnsi="Avenir Next LT Pro Light"/>
        </w:rPr>
        <w:t>:</w:t>
      </w:r>
    </w:p>
    <w:p w14:paraId="0B0756D3" w14:textId="7645F03C" w:rsidR="00445769" w:rsidRDefault="00445769" w:rsidP="00445769">
      <w:pPr>
        <w:pStyle w:val="ListParagraph"/>
        <w:numPr>
          <w:ilvl w:val="0"/>
          <w:numId w:val="3"/>
        </w:numPr>
        <w:spacing w:line="269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Location of bait points</w:t>
      </w:r>
      <w:r w:rsidR="00BF743F">
        <w:rPr>
          <w:rFonts w:ascii="Avenir Next LT Pro Light" w:hAnsi="Avenir Next LT Pro Light"/>
        </w:rPr>
        <w:t xml:space="preserve"> – identified on a site map or described in the table below </w:t>
      </w:r>
      <w:r w:rsidR="00BF743F" w:rsidRPr="009E1060">
        <w:rPr>
          <w:rFonts w:ascii="Avenir Next LT Pro Light" w:hAnsi="Avenir Next LT Pro Light"/>
        </w:rPr>
        <w:t>(the location should be precise enough that a person without detailed knowledge of the site should be able to use this information to find the bait point).</w:t>
      </w:r>
    </w:p>
    <w:p w14:paraId="7ADEF5E7" w14:textId="65A77B3F" w:rsidR="00445769" w:rsidRDefault="00445769" w:rsidP="00445769">
      <w:pPr>
        <w:pStyle w:val="ListParagraph"/>
        <w:numPr>
          <w:ilvl w:val="0"/>
          <w:numId w:val="3"/>
        </w:numPr>
        <w:spacing w:line="269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Bait used</w:t>
      </w:r>
    </w:p>
    <w:p w14:paraId="010432C6" w14:textId="37F932E7" w:rsidR="00445769" w:rsidRDefault="00445769" w:rsidP="00445769">
      <w:pPr>
        <w:pStyle w:val="ListParagraph"/>
        <w:numPr>
          <w:ilvl w:val="0"/>
          <w:numId w:val="3"/>
        </w:numPr>
        <w:spacing w:line="269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Bait point inspection</w:t>
      </w:r>
    </w:p>
    <w:p w14:paraId="4236FA8E" w14:textId="07E4FFAE" w:rsidR="00445769" w:rsidRDefault="00445769" w:rsidP="00445769">
      <w:pPr>
        <w:pStyle w:val="ListParagraph"/>
        <w:numPr>
          <w:ilvl w:val="0"/>
          <w:numId w:val="3"/>
        </w:numPr>
        <w:spacing w:line="269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Replenishment dates</w:t>
      </w:r>
    </w:p>
    <w:p w14:paraId="4CD01312" w14:textId="77777777" w:rsidR="00BF743F" w:rsidRDefault="00BF743F">
      <w:pPr>
        <w:spacing w:line="259" w:lineRule="auto"/>
        <w:ind w:left="0" w:firstLine="0"/>
        <w:rPr>
          <w:rFonts w:ascii="Avenir Next LT Pro Light" w:hAnsi="Avenir Next LT Pro Light"/>
          <w:b/>
        </w:rPr>
      </w:pPr>
    </w:p>
    <w:p w14:paraId="74A2991B" w14:textId="1333FF26" w:rsidR="002F72B5" w:rsidRPr="00BF743F" w:rsidRDefault="006866CF">
      <w:pPr>
        <w:spacing w:line="259" w:lineRule="auto"/>
        <w:ind w:left="0" w:firstLine="0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b/>
        </w:rPr>
        <w:t>Bai</w:t>
      </w:r>
      <w:r w:rsidR="008B58EB">
        <w:rPr>
          <w:rFonts w:ascii="Avenir Next LT Pro Light" w:hAnsi="Avenir Next LT Pro Light"/>
          <w:b/>
        </w:rPr>
        <w:t>t point</w:t>
      </w:r>
      <w:r w:rsidR="004514FC">
        <w:rPr>
          <w:rFonts w:ascii="Avenir Next LT Pro Light" w:hAnsi="Avenir Next LT Pro Light"/>
          <w:b/>
        </w:rPr>
        <w:t>s &amp; bait used</w:t>
      </w:r>
    </w:p>
    <w:tbl>
      <w:tblPr>
        <w:tblStyle w:val="TableGrid"/>
        <w:tblW w:w="14012" w:type="dxa"/>
        <w:tblInd w:w="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1" w:type="dxa"/>
          <w:left w:w="104" w:type="dxa"/>
          <w:right w:w="64" w:type="dxa"/>
        </w:tblCellMar>
        <w:tblLook w:val="04A0" w:firstRow="1" w:lastRow="0" w:firstColumn="1" w:lastColumn="0" w:noHBand="0" w:noVBand="1"/>
      </w:tblPr>
      <w:tblGrid>
        <w:gridCol w:w="1963"/>
        <w:gridCol w:w="5953"/>
        <w:gridCol w:w="6096"/>
      </w:tblGrid>
      <w:tr w:rsidR="002F72B5" w:rsidRPr="009E1060" w14:paraId="7D63FC8B" w14:textId="77777777" w:rsidTr="008B681F">
        <w:trPr>
          <w:trHeight w:val="448"/>
        </w:trPr>
        <w:tc>
          <w:tcPr>
            <w:tcW w:w="1963" w:type="dxa"/>
            <w:vMerge w:val="restart"/>
            <w:shd w:val="clear" w:color="auto" w:fill="F2F2F2"/>
          </w:tcPr>
          <w:p w14:paraId="07D012FD" w14:textId="4BBD0EC9" w:rsidR="002F72B5" w:rsidRPr="00596905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</w:rPr>
            </w:pPr>
            <w:r w:rsidRPr="00596905">
              <w:rPr>
                <w:rFonts w:ascii="Avenir Next LT Pro Light" w:hAnsi="Avenir Next LT Pro Light"/>
                <w:b/>
              </w:rPr>
              <w:t xml:space="preserve">Bait Point Location </w:t>
            </w:r>
          </w:p>
        </w:tc>
        <w:tc>
          <w:tcPr>
            <w:tcW w:w="5953" w:type="dxa"/>
            <w:vMerge w:val="restart"/>
            <w:shd w:val="clear" w:color="auto" w:fill="F2F2F2"/>
          </w:tcPr>
          <w:p w14:paraId="54752D14" w14:textId="77777777" w:rsidR="002F72B5" w:rsidRPr="00596905" w:rsidRDefault="00700673">
            <w:pPr>
              <w:spacing w:line="259" w:lineRule="auto"/>
              <w:ind w:left="4" w:firstLine="0"/>
              <w:rPr>
                <w:rFonts w:ascii="Avenir Next LT Pro Light" w:hAnsi="Avenir Next LT Pro Light"/>
                <w:b/>
              </w:rPr>
            </w:pPr>
            <w:r w:rsidRPr="00596905">
              <w:rPr>
                <w:rFonts w:ascii="Avenir Next LT Pro Light" w:hAnsi="Avenir Next LT Pro Light"/>
                <w:b/>
              </w:rPr>
              <w:t xml:space="preserve">Location Description </w:t>
            </w:r>
          </w:p>
        </w:tc>
        <w:tc>
          <w:tcPr>
            <w:tcW w:w="6096" w:type="dxa"/>
            <w:vMerge w:val="restart"/>
            <w:shd w:val="clear" w:color="auto" w:fill="F2F2F2"/>
          </w:tcPr>
          <w:p w14:paraId="2E4F48CF" w14:textId="5534224C" w:rsidR="002F72B5" w:rsidRPr="00596905" w:rsidRDefault="00174818">
            <w:pPr>
              <w:spacing w:line="259" w:lineRule="auto"/>
              <w:ind w:left="5" w:firstLine="0"/>
              <w:rPr>
                <w:rFonts w:ascii="Avenir Next LT Pro Light" w:hAnsi="Avenir Next LT Pro Light"/>
                <w:b/>
              </w:rPr>
            </w:pPr>
            <w:r w:rsidRPr="00596905">
              <w:rPr>
                <w:rFonts w:ascii="Avenir Next LT Pro Light" w:hAnsi="Avenir Next LT Pro Light"/>
                <w:b/>
                <w:bCs/>
              </w:rPr>
              <w:t xml:space="preserve">Bait Used </w:t>
            </w:r>
          </w:p>
        </w:tc>
      </w:tr>
      <w:tr w:rsidR="002F72B5" w:rsidRPr="009E1060" w14:paraId="69A48AC9" w14:textId="77777777" w:rsidTr="008B681F">
        <w:trPr>
          <w:trHeight w:val="450"/>
        </w:trPr>
        <w:tc>
          <w:tcPr>
            <w:tcW w:w="1963" w:type="dxa"/>
            <w:vMerge/>
          </w:tcPr>
          <w:p w14:paraId="7FDC5CA6" w14:textId="77777777" w:rsidR="002F72B5" w:rsidRPr="009E1060" w:rsidRDefault="002F72B5">
            <w:pPr>
              <w:spacing w:after="160"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5953" w:type="dxa"/>
            <w:vMerge/>
          </w:tcPr>
          <w:p w14:paraId="43DB4BC2" w14:textId="77777777" w:rsidR="002F72B5" w:rsidRPr="009E1060" w:rsidRDefault="002F72B5">
            <w:pPr>
              <w:spacing w:after="160"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6096" w:type="dxa"/>
            <w:vMerge/>
          </w:tcPr>
          <w:p w14:paraId="4EF62A44" w14:textId="77777777" w:rsidR="002F72B5" w:rsidRPr="009E1060" w:rsidRDefault="002F72B5">
            <w:pPr>
              <w:spacing w:after="160"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2F72B5" w:rsidRPr="009E1060" w14:paraId="21D19B90" w14:textId="77777777" w:rsidTr="008B681F">
        <w:trPr>
          <w:trHeight w:val="862"/>
        </w:trPr>
        <w:tc>
          <w:tcPr>
            <w:tcW w:w="1963" w:type="dxa"/>
          </w:tcPr>
          <w:p w14:paraId="686D4305" w14:textId="77777777" w:rsidR="002F72B5" w:rsidRPr="009E1060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5953" w:type="dxa"/>
          </w:tcPr>
          <w:p w14:paraId="42B0F646" w14:textId="77777777" w:rsidR="002F72B5" w:rsidRPr="009E1060" w:rsidRDefault="00700673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6096" w:type="dxa"/>
          </w:tcPr>
          <w:p w14:paraId="73DEA882" w14:textId="77777777" w:rsidR="006866CF" w:rsidRPr="009E1060" w:rsidRDefault="006866CF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  <w:p w14:paraId="19E4C502" w14:textId="3FF36EE6" w:rsidR="002F72B5" w:rsidRPr="009E1060" w:rsidRDefault="00700673" w:rsidP="008A5CA4">
            <w:pPr>
              <w:spacing w:line="259" w:lineRule="auto"/>
              <w:ind w:left="5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</w:tr>
      <w:tr w:rsidR="002F72B5" w:rsidRPr="009E1060" w14:paraId="7A456F3F" w14:textId="77777777" w:rsidTr="008B681F">
        <w:trPr>
          <w:trHeight w:val="860"/>
        </w:trPr>
        <w:tc>
          <w:tcPr>
            <w:tcW w:w="1963" w:type="dxa"/>
          </w:tcPr>
          <w:p w14:paraId="7B443CFB" w14:textId="77777777" w:rsidR="002F72B5" w:rsidRPr="009E1060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5953" w:type="dxa"/>
          </w:tcPr>
          <w:p w14:paraId="03E46319" w14:textId="77777777" w:rsidR="002F72B5" w:rsidRPr="009E1060" w:rsidRDefault="00700673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6096" w:type="dxa"/>
          </w:tcPr>
          <w:p w14:paraId="18869198" w14:textId="77777777" w:rsidR="006866CF" w:rsidRPr="009E1060" w:rsidRDefault="006866CF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  <w:p w14:paraId="6BBA5793" w14:textId="7D8C304F" w:rsidR="002F72B5" w:rsidRPr="009E1060" w:rsidRDefault="00700673" w:rsidP="008A5CA4">
            <w:pPr>
              <w:spacing w:line="259" w:lineRule="auto"/>
              <w:ind w:left="5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</w:tr>
      <w:tr w:rsidR="002F72B5" w:rsidRPr="009E1060" w14:paraId="16C2BC7E" w14:textId="77777777" w:rsidTr="008B681F">
        <w:trPr>
          <w:trHeight w:val="859"/>
        </w:trPr>
        <w:tc>
          <w:tcPr>
            <w:tcW w:w="1963" w:type="dxa"/>
          </w:tcPr>
          <w:p w14:paraId="5E9F36A9" w14:textId="77777777" w:rsidR="002F72B5" w:rsidRPr="009E1060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5953" w:type="dxa"/>
          </w:tcPr>
          <w:p w14:paraId="1D00EC48" w14:textId="77777777" w:rsidR="002F72B5" w:rsidRPr="009E1060" w:rsidRDefault="00700673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6096" w:type="dxa"/>
          </w:tcPr>
          <w:p w14:paraId="1AD8D621" w14:textId="77777777" w:rsidR="006866CF" w:rsidRPr="009E1060" w:rsidRDefault="006866CF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  <w:p w14:paraId="47753570" w14:textId="0B9B7F91" w:rsidR="002F72B5" w:rsidRPr="009E1060" w:rsidRDefault="00700673" w:rsidP="008A5CA4">
            <w:pPr>
              <w:spacing w:line="259" w:lineRule="auto"/>
              <w:ind w:left="5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</w:tr>
      <w:tr w:rsidR="002F72B5" w:rsidRPr="009E1060" w14:paraId="0C7E43AF" w14:textId="77777777" w:rsidTr="008B681F">
        <w:trPr>
          <w:trHeight w:val="859"/>
        </w:trPr>
        <w:tc>
          <w:tcPr>
            <w:tcW w:w="1963" w:type="dxa"/>
          </w:tcPr>
          <w:p w14:paraId="6C7FDD7F" w14:textId="77777777" w:rsidR="002F72B5" w:rsidRPr="009E1060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5953" w:type="dxa"/>
          </w:tcPr>
          <w:p w14:paraId="006153E4" w14:textId="77777777" w:rsidR="002F72B5" w:rsidRPr="009E1060" w:rsidRDefault="00700673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6096" w:type="dxa"/>
          </w:tcPr>
          <w:p w14:paraId="32113989" w14:textId="77777777" w:rsidR="006866CF" w:rsidRPr="009E1060" w:rsidRDefault="006866CF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  <w:p w14:paraId="30DC03F5" w14:textId="59D91004" w:rsidR="002F72B5" w:rsidRPr="009E1060" w:rsidRDefault="00700673" w:rsidP="008A5CA4">
            <w:pPr>
              <w:spacing w:line="259" w:lineRule="auto"/>
              <w:ind w:left="5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</w:tr>
      <w:tr w:rsidR="002F72B5" w:rsidRPr="009E1060" w14:paraId="4E5099C3" w14:textId="77777777" w:rsidTr="008B681F">
        <w:trPr>
          <w:trHeight w:val="860"/>
        </w:trPr>
        <w:tc>
          <w:tcPr>
            <w:tcW w:w="1963" w:type="dxa"/>
          </w:tcPr>
          <w:p w14:paraId="63668925" w14:textId="77777777" w:rsidR="002F72B5" w:rsidRPr="009E1060" w:rsidRDefault="00700673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5953" w:type="dxa"/>
          </w:tcPr>
          <w:p w14:paraId="6FA8318C" w14:textId="77777777" w:rsidR="002F72B5" w:rsidRPr="009E1060" w:rsidRDefault="00700673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  <w:tc>
          <w:tcPr>
            <w:tcW w:w="6096" w:type="dxa"/>
          </w:tcPr>
          <w:p w14:paraId="586DF54D" w14:textId="77777777" w:rsidR="006866CF" w:rsidRPr="009E1060" w:rsidRDefault="006866CF">
            <w:pPr>
              <w:spacing w:line="259" w:lineRule="auto"/>
              <w:ind w:left="5" w:firstLine="0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  <w:p w14:paraId="2281B149" w14:textId="0D6882F0" w:rsidR="002F72B5" w:rsidRPr="009E1060" w:rsidRDefault="00700673" w:rsidP="008A5CA4">
            <w:pPr>
              <w:spacing w:line="259" w:lineRule="auto"/>
              <w:ind w:left="5"/>
              <w:rPr>
                <w:rFonts w:ascii="Avenir Next LT Pro Light" w:hAnsi="Avenir Next LT Pro Light"/>
              </w:rPr>
            </w:pPr>
            <w:r w:rsidRPr="009E1060">
              <w:rPr>
                <w:rFonts w:ascii="Avenir Next LT Pro Light" w:hAnsi="Avenir Next LT Pro Light"/>
              </w:rPr>
              <w:t xml:space="preserve"> </w:t>
            </w:r>
          </w:p>
        </w:tc>
      </w:tr>
    </w:tbl>
    <w:p w14:paraId="272F15D6" w14:textId="13B5071F" w:rsidR="002F72B5" w:rsidRDefault="002F72B5" w:rsidP="000353AB">
      <w:pPr>
        <w:spacing w:after="642" w:line="259" w:lineRule="auto"/>
        <w:ind w:left="0" w:firstLine="0"/>
        <w:rPr>
          <w:rFonts w:ascii="Avenir Next LT Pro Light" w:hAnsi="Avenir Next LT Pro Light"/>
        </w:rPr>
      </w:pPr>
    </w:p>
    <w:p w14:paraId="012A6BA4" w14:textId="419CA55D" w:rsidR="00F67A7E" w:rsidRDefault="00F67A7E" w:rsidP="00F67A7E">
      <w:pPr>
        <w:spacing w:line="259" w:lineRule="auto"/>
        <w:ind w:left="0" w:firstLine="0"/>
        <w:contextualSpacing/>
        <w:rPr>
          <w:rFonts w:ascii="Avenir Next LT Pro Light" w:hAnsi="Avenir Next LT Pro Light"/>
          <w:b/>
          <w:bCs/>
        </w:rPr>
      </w:pPr>
      <w:r w:rsidRPr="00F67A7E">
        <w:rPr>
          <w:rFonts w:ascii="Avenir Next LT Pro Light" w:hAnsi="Avenir Next LT Pro Light"/>
          <w:b/>
          <w:bCs/>
        </w:rPr>
        <w:lastRenderedPageBreak/>
        <w:t>Inspection</w:t>
      </w:r>
      <w:r w:rsidR="00CC74BF">
        <w:rPr>
          <w:rFonts w:ascii="Avenir Next LT Pro Light" w:hAnsi="Avenir Next LT Pro Light"/>
          <w:b/>
          <w:bCs/>
        </w:rPr>
        <w:t xml:space="preserve"> &amp; Replenishment Dates</w:t>
      </w:r>
    </w:p>
    <w:p w14:paraId="34954600" w14:textId="77777777" w:rsidR="00CC74BF" w:rsidRPr="00F67A7E" w:rsidRDefault="00CC74BF" w:rsidP="00F67A7E">
      <w:pPr>
        <w:spacing w:line="259" w:lineRule="auto"/>
        <w:ind w:left="0" w:firstLine="0"/>
        <w:contextualSpacing/>
        <w:rPr>
          <w:rFonts w:ascii="Avenir Next LT Pro Light" w:hAnsi="Avenir Next LT Pro Light"/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83"/>
        <w:gridCol w:w="3568"/>
        <w:gridCol w:w="3539"/>
        <w:gridCol w:w="3260"/>
      </w:tblGrid>
      <w:tr w:rsidR="00CC74BF" w14:paraId="5B17379F" w14:textId="36A3660C" w:rsidTr="00CC74BF">
        <w:trPr>
          <w:trHeight w:val="406"/>
        </w:trPr>
        <w:tc>
          <w:tcPr>
            <w:tcW w:w="3583" w:type="dxa"/>
            <w:shd w:val="clear" w:color="auto" w:fill="E7E6E6" w:themeFill="background2"/>
          </w:tcPr>
          <w:p w14:paraId="250D098C" w14:textId="16B9D68E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  <w:r w:rsidRPr="00596905">
              <w:rPr>
                <w:rFonts w:ascii="Avenir Next LT Pro Light" w:hAnsi="Avenir Next LT Pro Light"/>
                <w:b/>
                <w:bCs/>
              </w:rPr>
              <w:t>Inspection</w:t>
            </w:r>
            <w:r w:rsidR="00D20FA3">
              <w:rPr>
                <w:rFonts w:ascii="Avenir Next LT Pro Light" w:hAnsi="Avenir Next LT Pro Light"/>
                <w:b/>
                <w:bCs/>
              </w:rPr>
              <w:t>/Replenishment</w:t>
            </w:r>
            <w:r w:rsidRPr="00596905">
              <w:rPr>
                <w:rFonts w:ascii="Avenir Next LT Pro Light" w:hAnsi="Avenir Next LT Pro Light"/>
                <w:b/>
                <w:bCs/>
              </w:rPr>
              <w:t xml:space="preserve"> date</w:t>
            </w:r>
          </w:p>
        </w:tc>
        <w:tc>
          <w:tcPr>
            <w:tcW w:w="3568" w:type="dxa"/>
            <w:shd w:val="clear" w:color="auto" w:fill="E7E6E6" w:themeFill="background2"/>
          </w:tcPr>
          <w:p w14:paraId="0033FCC8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  <w:r w:rsidRPr="00596905">
              <w:rPr>
                <w:rFonts w:ascii="Avenir Next LT Pro Light" w:hAnsi="Avenir Next LT Pro Light"/>
                <w:b/>
                <w:bCs/>
              </w:rPr>
              <w:t>Inspected by (optional)</w:t>
            </w:r>
          </w:p>
        </w:tc>
        <w:tc>
          <w:tcPr>
            <w:tcW w:w="3539" w:type="dxa"/>
            <w:shd w:val="clear" w:color="auto" w:fill="E7E6E6" w:themeFill="background2"/>
          </w:tcPr>
          <w:p w14:paraId="65752B9E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  <w:r w:rsidRPr="00596905">
              <w:rPr>
                <w:rFonts w:ascii="Avenir Next LT Pro Light" w:hAnsi="Avenir Next LT Pro Light"/>
                <w:b/>
                <w:bCs/>
              </w:rPr>
              <w:t>Bait point locations checked</w:t>
            </w:r>
          </w:p>
        </w:tc>
        <w:tc>
          <w:tcPr>
            <w:tcW w:w="3260" w:type="dxa"/>
            <w:shd w:val="clear" w:color="auto" w:fill="E7E6E6" w:themeFill="background2"/>
          </w:tcPr>
          <w:p w14:paraId="358E9F5F" w14:textId="033B9AB8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Bait points replenished</w:t>
            </w:r>
          </w:p>
        </w:tc>
      </w:tr>
      <w:tr w:rsidR="00CC74BF" w14:paraId="67BC6609" w14:textId="33E8803A" w:rsidTr="00CC74BF">
        <w:tc>
          <w:tcPr>
            <w:tcW w:w="3583" w:type="dxa"/>
            <w:shd w:val="clear" w:color="auto" w:fill="FFFFFF" w:themeFill="background1"/>
          </w:tcPr>
          <w:p w14:paraId="24BDB437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1CB77993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3539" w:type="dxa"/>
            <w:shd w:val="clear" w:color="auto" w:fill="FFFFFF" w:themeFill="background1"/>
          </w:tcPr>
          <w:p w14:paraId="45BFBCD7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98C10E7" w14:textId="77777777" w:rsidR="00CC74BF" w:rsidRPr="00596905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  <w:b/>
                <w:bCs/>
              </w:rPr>
            </w:pPr>
          </w:p>
        </w:tc>
      </w:tr>
      <w:tr w:rsidR="00CC74BF" w14:paraId="4E043B1E" w14:textId="10594A1E" w:rsidTr="00CC74BF">
        <w:tc>
          <w:tcPr>
            <w:tcW w:w="3583" w:type="dxa"/>
          </w:tcPr>
          <w:p w14:paraId="41A3509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3158A61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0E7F73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4C7D1739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5918FBC9" w14:textId="54FD8941" w:rsidTr="00CC74BF">
        <w:tc>
          <w:tcPr>
            <w:tcW w:w="3583" w:type="dxa"/>
          </w:tcPr>
          <w:p w14:paraId="135CDFF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6D07E58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62FE83F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1D8768F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A771112" w14:textId="7470FBBA" w:rsidTr="00CC74BF">
        <w:tc>
          <w:tcPr>
            <w:tcW w:w="3583" w:type="dxa"/>
          </w:tcPr>
          <w:p w14:paraId="2E80273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056C15C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1E8B8B9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2D75F406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3D362217" w14:textId="2D5930DD" w:rsidTr="00CC74BF">
        <w:tc>
          <w:tcPr>
            <w:tcW w:w="3583" w:type="dxa"/>
          </w:tcPr>
          <w:p w14:paraId="74D6CAF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6F361184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084AEB6B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51B45205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22AD2892" w14:textId="657BD868" w:rsidTr="00CC74BF">
        <w:tc>
          <w:tcPr>
            <w:tcW w:w="3583" w:type="dxa"/>
          </w:tcPr>
          <w:p w14:paraId="60C6AB5D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40A8F4E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2CC87E9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5B2A02F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DBED934" w14:textId="6ACE53DD" w:rsidTr="00CC74BF">
        <w:tc>
          <w:tcPr>
            <w:tcW w:w="3583" w:type="dxa"/>
          </w:tcPr>
          <w:p w14:paraId="67FA27F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02DC91D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62D3ADC9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0874320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356A31C2" w14:textId="0D88345E" w:rsidTr="00CC74BF">
        <w:tc>
          <w:tcPr>
            <w:tcW w:w="3583" w:type="dxa"/>
          </w:tcPr>
          <w:p w14:paraId="4D9F80E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7B21C04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58D9C512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3D4DA8C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D4D2641" w14:textId="12A6A170" w:rsidTr="00CC74BF">
        <w:tc>
          <w:tcPr>
            <w:tcW w:w="3583" w:type="dxa"/>
          </w:tcPr>
          <w:p w14:paraId="4603C0B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1905BD4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0C3BCDA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1D8BF04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438B135E" w14:textId="11B6A14B" w:rsidTr="00CC74BF">
        <w:tc>
          <w:tcPr>
            <w:tcW w:w="3583" w:type="dxa"/>
          </w:tcPr>
          <w:p w14:paraId="43C17A5B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707FE0E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74E3002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26568314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39E940B8" w14:textId="63063200" w:rsidTr="00CC74BF">
        <w:tc>
          <w:tcPr>
            <w:tcW w:w="3583" w:type="dxa"/>
          </w:tcPr>
          <w:p w14:paraId="4972E693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58045EA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AB12BC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7FB915F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03FE7B8C" w14:textId="77777777" w:rsidTr="00CC74BF">
        <w:tc>
          <w:tcPr>
            <w:tcW w:w="3583" w:type="dxa"/>
          </w:tcPr>
          <w:p w14:paraId="785AB97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4B8ABF76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24DFDD9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3B45E8BD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07D01FBF" w14:textId="77777777" w:rsidTr="00CC74BF">
        <w:tc>
          <w:tcPr>
            <w:tcW w:w="3583" w:type="dxa"/>
          </w:tcPr>
          <w:p w14:paraId="320860C9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0675D724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71CB3B92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1CB9326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34A77A4C" w14:textId="77777777" w:rsidTr="00CC74BF">
        <w:tc>
          <w:tcPr>
            <w:tcW w:w="3583" w:type="dxa"/>
          </w:tcPr>
          <w:p w14:paraId="1177C3B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3A9CCD4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2C7AF4C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040E538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2BBF1A0C" w14:textId="77777777" w:rsidTr="00CC74BF">
        <w:tc>
          <w:tcPr>
            <w:tcW w:w="3583" w:type="dxa"/>
          </w:tcPr>
          <w:p w14:paraId="1684124D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63BEC1F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282481E4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1B97DB2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2F7F5555" w14:textId="77777777" w:rsidTr="00CC74BF">
        <w:tc>
          <w:tcPr>
            <w:tcW w:w="3583" w:type="dxa"/>
          </w:tcPr>
          <w:p w14:paraId="72CCB48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3235B12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50D8E0A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2B2E6FA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52B493EE" w14:textId="77777777" w:rsidTr="00CC74BF">
        <w:tc>
          <w:tcPr>
            <w:tcW w:w="3583" w:type="dxa"/>
          </w:tcPr>
          <w:p w14:paraId="707C067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6111056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650847B5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09B3D30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6060F85" w14:textId="77777777" w:rsidTr="00CC74BF">
        <w:tc>
          <w:tcPr>
            <w:tcW w:w="3583" w:type="dxa"/>
          </w:tcPr>
          <w:p w14:paraId="2A0002CB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5D77E43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5B7BBE5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3542FD8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25138B3B" w14:textId="77777777" w:rsidTr="00CC74BF">
        <w:tc>
          <w:tcPr>
            <w:tcW w:w="3583" w:type="dxa"/>
          </w:tcPr>
          <w:p w14:paraId="3EDB6D8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0306A766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1509A1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7C35553A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8B021F6" w14:textId="77777777" w:rsidTr="00CC74BF">
        <w:tc>
          <w:tcPr>
            <w:tcW w:w="3583" w:type="dxa"/>
          </w:tcPr>
          <w:p w14:paraId="328E0DF9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0EBAE579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302088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700E1E5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65E187D0" w14:textId="77777777" w:rsidTr="00CC74BF">
        <w:tc>
          <w:tcPr>
            <w:tcW w:w="3583" w:type="dxa"/>
          </w:tcPr>
          <w:p w14:paraId="63EEB6E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57EA9D38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5E9E521F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7AC154DC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4E987043" w14:textId="77777777" w:rsidTr="00CC74BF">
        <w:tc>
          <w:tcPr>
            <w:tcW w:w="3583" w:type="dxa"/>
          </w:tcPr>
          <w:p w14:paraId="68F4FB67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195D826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35F5C31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6C6089EE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  <w:tr w:rsidR="00CC74BF" w14:paraId="10242B88" w14:textId="77777777" w:rsidTr="00CC74BF">
        <w:tc>
          <w:tcPr>
            <w:tcW w:w="3583" w:type="dxa"/>
          </w:tcPr>
          <w:p w14:paraId="6BDB1C02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68" w:type="dxa"/>
          </w:tcPr>
          <w:p w14:paraId="4FCE625B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539" w:type="dxa"/>
          </w:tcPr>
          <w:p w14:paraId="3BA02330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  <w:tc>
          <w:tcPr>
            <w:tcW w:w="3260" w:type="dxa"/>
          </w:tcPr>
          <w:p w14:paraId="0972B205" w14:textId="77777777" w:rsidR="00CC74BF" w:rsidRDefault="00CC74BF" w:rsidP="008A5CA4">
            <w:pPr>
              <w:spacing w:line="259" w:lineRule="auto"/>
              <w:ind w:left="0" w:firstLine="0"/>
              <w:rPr>
                <w:rFonts w:ascii="Avenir Next LT Pro Light" w:hAnsi="Avenir Next LT Pro Light"/>
              </w:rPr>
            </w:pPr>
          </w:p>
        </w:tc>
      </w:tr>
    </w:tbl>
    <w:p w14:paraId="44649B00" w14:textId="77777777" w:rsidR="00596905" w:rsidRDefault="00596905"/>
    <w:p w14:paraId="5A154390" w14:textId="0BBA2593" w:rsidR="00F67A7E" w:rsidRDefault="00F67A7E" w:rsidP="00D74250">
      <w:pPr>
        <w:spacing w:line="259" w:lineRule="auto"/>
        <w:ind w:left="0" w:firstLine="0"/>
        <w:contextualSpacing/>
        <w:rPr>
          <w:rFonts w:ascii="Avenir Next LT Pro Light" w:hAnsi="Avenir Next LT Pro Light"/>
        </w:rPr>
      </w:pPr>
    </w:p>
    <w:p w14:paraId="060F7FD3" w14:textId="77777777" w:rsidR="00D74250" w:rsidRDefault="00D74250" w:rsidP="00D74250">
      <w:pPr>
        <w:spacing w:line="259" w:lineRule="auto"/>
        <w:ind w:left="0" w:firstLine="0"/>
        <w:contextualSpacing/>
        <w:rPr>
          <w:rFonts w:ascii="Avenir Next LT Pro Light" w:hAnsi="Avenir Next LT Pro Light"/>
        </w:rPr>
      </w:pPr>
    </w:p>
    <w:p w14:paraId="4725474E" w14:textId="77777777" w:rsidR="002F72B5" w:rsidRPr="009E1060" w:rsidRDefault="002F72B5" w:rsidP="000353AB">
      <w:pPr>
        <w:spacing w:after="642" w:line="259" w:lineRule="auto"/>
        <w:ind w:left="0" w:firstLine="0"/>
        <w:rPr>
          <w:rFonts w:ascii="Avenir Next LT Pro Light" w:hAnsi="Avenir Next LT Pro Light"/>
        </w:rPr>
      </w:pPr>
    </w:p>
    <w:sectPr w:rsidR="002F72B5" w:rsidRPr="009E1060" w:rsidSect="009672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4" w:orient="landscape"/>
      <w:pgMar w:top="851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923F" w14:textId="77777777" w:rsidR="00A769FE" w:rsidRDefault="00A769FE" w:rsidP="000353AB">
      <w:pPr>
        <w:spacing w:line="240" w:lineRule="auto"/>
      </w:pPr>
      <w:r>
        <w:separator/>
      </w:r>
    </w:p>
  </w:endnote>
  <w:endnote w:type="continuationSeparator" w:id="0">
    <w:p w14:paraId="7FF8D6EB" w14:textId="77777777" w:rsidR="00A769FE" w:rsidRDefault="00A769FE" w:rsidP="000353AB">
      <w:pPr>
        <w:spacing w:line="240" w:lineRule="auto"/>
      </w:pPr>
      <w:r>
        <w:continuationSeparator/>
      </w:r>
    </w:p>
  </w:endnote>
  <w:endnote w:type="continuationNotice" w:id="1">
    <w:p w14:paraId="0065209A" w14:textId="77777777" w:rsidR="00A769FE" w:rsidRDefault="00A769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4701" w14:textId="77777777" w:rsidR="00896DC2" w:rsidRDefault="0089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A60" w14:textId="34E23032" w:rsidR="000353AB" w:rsidRPr="000353AB" w:rsidRDefault="000353AB" w:rsidP="00412FA6">
    <w:pPr>
      <w:pStyle w:val="Header"/>
      <w:rPr>
        <w:sz w:val="20"/>
        <w:szCs w:val="20"/>
      </w:rPr>
    </w:pPr>
    <w:r w:rsidRPr="000353AB">
      <w:rPr>
        <w:sz w:val="20"/>
        <w:szCs w:val="20"/>
      </w:rPr>
      <w:t xml:space="preserve">Page </w:t>
    </w:r>
    <w:r w:rsidRPr="000353AB">
      <w:rPr>
        <w:b/>
        <w:bCs/>
        <w:sz w:val="20"/>
        <w:szCs w:val="20"/>
      </w:rPr>
      <w:fldChar w:fldCharType="begin"/>
    </w:r>
    <w:r w:rsidRPr="000353AB">
      <w:rPr>
        <w:b/>
        <w:bCs/>
        <w:sz w:val="20"/>
        <w:szCs w:val="20"/>
      </w:rPr>
      <w:instrText xml:space="preserve"> PAGE  \* Arabic  \* MERGEFORMAT </w:instrText>
    </w:r>
    <w:r w:rsidRPr="000353AB">
      <w:rPr>
        <w:b/>
        <w:bCs/>
        <w:sz w:val="20"/>
        <w:szCs w:val="20"/>
      </w:rPr>
      <w:fldChar w:fldCharType="separate"/>
    </w:r>
    <w:r w:rsidRPr="000353AB">
      <w:rPr>
        <w:b/>
        <w:bCs/>
        <w:noProof/>
        <w:sz w:val="20"/>
        <w:szCs w:val="20"/>
      </w:rPr>
      <w:t>1</w:t>
    </w:r>
    <w:r w:rsidRPr="000353AB">
      <w:rPr>
        <w:b/>
        <w:bCs/>
        <w:sz w:val="20"/>
        <w:szCs w:val="20"/>
      </w:rPr>
      <w:fldChar w:fldCharType="end"/>
    </w:r>
    <w:r w:rsidRPr="000353AB">
      <w:rPr>
        <w:sz w:val="20"/>
        <w:szCs w:val="20"/>
      </w:rPr>
      <w:t xml:space="preserve"> of </w:t>
    </w:r>
    <w:r w:rsidRPr="000353AB">
      <w:rPr>
        <w:b/>
        <w:bCs/>
        <w:sz w:val="20"/>
        <w:szCs w:val="20"/>
      </w:rPr>
      <w:fldChar w:fldCharType="begin"/>
    </w:r>
    <w:r w:rsidRPr="000353AB">
      <w:rPr>
        <w:b/>
        <w:bCs/>
        <w:sz w:val="20"/>
        <w:szCs w:val="20"/>
      </w:rPr>
      <w:instrText xml:space="preserve"> NUMPAGES  \* Arabic  \* MERGEFORMAT </w:instrText>
    </w:r>
    <w:r w:rsidRPr="000353AB">
      <w:rPr>
        <w:b/>
        <w:bCs/>
        <w:sz w:val="20"/>
        <w:szCs w:val="20"/>
      </w:rPr>
      <w:fldChar w:fldCharType="separate"/>
    </w:r>
    <w:r w:rsidRPr="000353AB">
      <w:rPr>
        <w:b/>
        <w:bCs/>
        <w:noProof/>
        <w:sz w:val="20"/>
        <w:szCs w:val="20"/>
      </w:rPr>
      <w:t>2</w:t>
    </w:r>
    <w:r w:rsidRPr="000353AB">
      <w:rPr>
        <w:b/>
        <w:bCs/>
        <w:sz w:val="20"/>
        <w:szCs w:val="20"/>
      </w:rPr>
      <w:fldChar w:fldCharType="end"/>
    </w:r>
    <w:r w:rsidRPr="000353AB">
      <w:rPr>
        <w:b/>
        <w:bCs/>
        <w:sz w:val="20"/>
        <w:szCs w:val="20"/>
      </w:rPr>
      <w:t xml:space="preserve"> </w:t>
    </w:r>
    <w:r w:rsidR="007B5959">
      <w:rPr>
        <w:b/>
        <w:bCs/>
        <w:sz w:val="20"/>
        <w:szCs w:val="20"/>
      </w:rPr>
      <w:tab/>
    </w:r>
    <w:r w:rsidR="00412FA6">
      <w:rPr>
        <w:b/>
        <w:bCs/>
        <w:sz w:val="20"/>
        <w:szCs w:val="20"/>
      </w:rPr>
      <w:tab/>
    </w:r>
    <w:r w:rsidR="00DD7FEF">
      <w:rPr>
        <w:b/>
        <w:bCs/>
        <w:sz w:val="20"/>
        <w:szCs w:val="20"/>
      </w:rPr>
      <w:t xml:space="preserve">        </w:t>
    </w:r>
    <w:r w:rsidR="007B5959">
      <w:rPr>
        <w:noProof/>
      </w:rPr>
      <w:t>© Assured Food Standards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FB11" w14:textId="77777777" w:rsidR="00896DC2" w:rsidRDefault="0089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8FF4" w14:textId="77777777" w:rsidR="00A769FE" w:rsidRDefault="00A769FE" w:rsidP="000353AB">
      <w:pPr>
        <w:spacing w:line="240" w:lineRule="auto"/>
      </w:pPr>
      <w:r>
        <w:separator/>
      </w:r>
    </w:p>
  </w:footnote>
  <w:footnote w:type="continuationSeparator" w:id="0">
    <w:p w14:paraId="7FF1C6DB" w14:textId="77777777" w:rsidR="00A769FE" w:rsidRDefault="00A769FE" w:rsidP="000353AB">
      <w:pPr>
        <w:spacing w:line="240" w:lineRule="auto"/>
      </w:pPr>
      <w:r>
        <w:continuationSeparator/>
      </w:r>
    </w:p>
  </w:footnote>
  <w:footnote w:type="continuationNotice" w:id="1">
    <w:p w14:paraId="73DAA48D" w14:textId="77777777" w:rsidR="00A769FE" w:rsidRDefault="00A769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B28" w14:textId="77777777" w:rsidR="00896DC2" w:rsidRDefault="0089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8AC2" w14:textId="2D881687" w:rsidR="00E22685" w:rsidRPr="00DD7FEF" w:rsidRDefault="00DD7FEF" w:rsidP="00DD7FEF">
    <w:pPr>
      <w:pStyle w:val="Header"/>
      <w:jc w:val="center"/>
    </w:pPr>
    <w:r>
      <w:rPr>
        <w:noProof/>
      </w:rPr>
      <w:drawing>
        <wp:inline distT="0" distB="0" distL="0" distR="0" wp14:anchorId="58D509D1" wp14:editId="7FE6696B">
          <wp:extent cx="472440" cy="711200"/>
          <wp:effectExtent l="0" t="0" r="3810" b="0"/>
          <wp:docPr id="4" name="Picture 4" descr="A picture containing text, sign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C374" w14:textId="77777777" w:rsidR="00896DC2" w:rsidRDefault="0089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91A"/>
    <w:multiLevelType w:val="hybridMultilevel"/>
    <w:tmpl w:val="C56C6C9A"/>
    <w:lvl w:ilvl="0" w:tplc="CD8294D2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3E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2B4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888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4A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AF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6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40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2A81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9A4D2F"/>
    <w:multiLevelType w:val="hybridMultilevel"/>
    <w:tmpl w:val="9E8A88A4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34141B84"/>
    <w:multiLevelType w:val="hybridMultilevel"/>
    <w:tmpl w:val="8424BB4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5"/>
    <w:rsid w:val="000353AB"/>
    <w:rsid w:val="000C7C79"/>
    <w:rsid w:val="00111B85"/>
    <w:rsid w:val="00151611"/>
    <w:rsid w:val="00152B62"/>
    <w:rsid w:val="00174818"/>
    <w:rsid w:val="00237EED"/>
    <w:rsid w:val="002F72B5"/>
    <w:rsid w:val="003054CF"/>
    <w:rsid w:val="00320189"/>
    <w:rsid w:val="00335368"/>
    <w:rsid w:val="003E39D7"/>
    <w:rsid w:val="00412FA6"/>
    <w:rsid w:val="00445769"/>
    <w:rsid w:val="004514FC"/>
    <w:rsid w:val="004B4535"/>
    <w:rsid w:val="00502185"/>
    <w:rsid w:val="00596905"/>
    <w:rsid w:val="005B5BDF"/>
    <w:rsid w:val="005F60DA"/>
    <w:rsid w:val="00600F82"/>
    <w:rsid w:val="006866CF"/>
    <w:rsid w:val="006C16D1"/>
    <w:rsid w:val="00700673"/>
    <w:rsid w:val="007679EA"/>
    <w:rsid w:val="007A4966"/>
    <w:rsid w:val="007B5959"/>
    <w:rsid w:val="00811DE0"/>
    <w:rsid w:val="0082694E"/>
    <w:rsid w:val="00855EE5"/>
    <w:rsid w:val="00896DC2"/>
    <w:rsid w:val="008A2A4A"/>
    <w:rsid w:val="008A5CA4"/>
    <w:rsid w:val="008B58EB"/>
    <w:rsid w:val="008B681F"/>
    <w:rsid w:val="008E7245"/>
    <w:rsid w:val="0096421D"/>
    <w:rsid w:val="009672D7"/>
    <w:rsid w:val="009E1060"/>
    <w:rsid w:val="00A222DE"/>
    <w:rsid w:val="00A7357E"/>
    <w:rsid w:val="00A769FE"/>
    <w:rsid w:val="00B04B9F"/>
    <w:rsid w:val="00B5168C"/>
    <w:rsid w:val="00B8421D"/>
    <w:rsid w:val="00BC2928"/>
    <w:rsid w:val="00BD4CC8"/>
    <w:rsid w:val="00BF743F"/>
    <w:rsid w:val="00C41B45"/>
    <w:rsid w:val="00C74B3A"/>
    <w:rsid w:val="00CA715E"/>
    <w:rsid w:val="00CC74BF"/>
    <w:rsid w:val="00D20FA3"/>
    <w:rsid w:val="00D6561E"/>
    <w:rsid w:val="00D74250"/>
    <w:rsid w:val="00DD7FEF"/>
    <w:rsid w:val="00DE2127"/>
    <w:rsid w:val="00DE2D4E"/>
    <w:rsid w:val="00DF651E"/>
    <w:rsid w:val="00E22685"/>
    <w:rsid w:val="00E346DE"/>
    <w:rsid w:val="00E75ACE"/>
    <w:rsid w:val="00EA337D"/>
    <w:rsid w:val="00F01B08"/>
    <w:rsid w:val="00F14677"/>
    <w:rsid w:val="00F42005"/>
    <w:rsid w:val="00F5453B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777C"/>
  <w15:docId w15:val="{71866180-073A-424E-AD39-C92FC97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3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A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53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A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41B45"/>
    <w:pPr>
      <w:ind w:left="720"/>
      <w:contextualSpacing/>
    </w:pPr>
  </w:style>
  <w:style w:type="table" w:styleId="TableGrid0">
    <w:name w:val="Table Grid"/>
    <w:basedOn w:val="TableNormal"/>
    <w:uiPriority w:val="39"/>
    <w:rsid w:val="00F1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2656U7WV7JRA-391951906-178077</_dlc_DocId>
    <_dlc_DocIdUrl xmlns="ecc483dc-1635-47af-8d32-28c7122e27c1">
      <Url>https://442076303320.sharepoint.com/sites/SharedDrive/_layouts/15/DocIdRedir.aspx?ID=2656U7WV7JRA-391951906-178077</Url>
      <Description>2656U7WV7JRA-391951906-178077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E678C-C6FA-4E5B-9881-A004F5716A5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04ADA870-009D-445E-9E84-244B49438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EDE43-C373-4239-81F5-46DF373103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80B358-F74B-4A70-91EE-D6AB50B4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M&amp;CC_MC.b Vermin Control Plan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M&amp;CC_MC.b Vermin Control Plan</dc:title>
  <dc:subject/>
  <dc:creator>hcooper</dc:creator>
  <cp:keywords/>
  <cp:lastModifiedBy>Simon Thorpe</cp:lastModifiedBy>
  <cp:revision>11</cp:revision>
  <dcterms:created xsi:type="dcterms:W3CDTF">2021-01-08T13:57:00Z</dcterms:created>
  <dcterms:modified xsi:type="dcterms:W3CDTF">2021-09-23T12:25:00Z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34982058-3818-4efa-8694-592bc9651b55</vt:lpwstr>
  </property>
</Properties>
</file>